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2D" w:rsidRPr="00221AE2" w:rsidRDefault="009C7D2D" w:rsidP="009C7D2D">
      <w:pPr>
        <w:spacing w:after="0" w:line="240" w:lineRule="auto"/>
        <w:jc w:val="center"/>
        <w:rPr>
          <w:rStyle w:val="a4"/>
          <w:rFonts w:ascii="Times New Roman" w:hAnsi="Times New Roman"/>
          <w:sz w:val="28"/>
          <w:szCs w:val="28"/>
          <w:lang w:val="kk-KZ"/>
        </w:rPr>
      </w:pPr>
      <w:r w:rsidRPr="00221AE2">
        <w:rPr>
          <w:rStyle w:val="a4"/>
          <w:rFonts w:ascii="Times New Roman" w:hAnsi="Times New Roman"/>
          <w:sz w:val="28"/>
          <w:szCs w:val="28"/>
          <w:lang w:val="kk-KZ"/>
        </w:rPr>
        <w:t xml:space="preserve">Биология пәнінен </w:t>
      </w:r>
      <w:r w:rsidRPr="00221AE2">
        <w:rPr>
          <w:rStyle w:val="a4"/>
          <w:rFonts w:ascii="Times New Roman" w:hAnsi="Times New Roman"/>
          <w:sz w:val="28"/>
          <w:szCs w:val="28"/>
        </w:rPr>
        <w:t xml:space="preserve">  </w:t>
      </w:r>
      <w:r w:rsidRPr="00221AE2">
        <w:rPr>
          <w:rStyle w:val="a4"/>
          <w:rFonts w:ascii="Times New Roman" w:hAnsi="Times New Roman"/>
          <w:sz w:val="28"/>
          <w:szCs w:val="28"/>
          <w:lang w:val="kk-KZ"/>
        </w:rPr>
        <w:t>11</w:t>
      </w:r>
      <w:r w:rsidRPr="00221AE2">
        <w:rPr>
          <w:rStyle w:val="a4"/>
          <w:rFonts w:ascii="Times New Roman" w:hAnsi="Times New Roman"/>
          <w:sz w:val="28"/>
          <w:szCs w:val="28"/>
        </w:rPr>
        <w:t>-</w:t>
      </w:r>
      <w:r w:rsidRPr="00221AE2">
        <w:rPr>
          <w:rStyle w:val="a4"/>
          <w:rFonts w:ascii="Times New Roman" w:hAnsi="Times New Roman"/>
          <w:sz w:val="28"/>
          <w:szCs w:val="28"/>
          <w:lang w:val="kk-KZ"/>
        </w:rPr>
        <w:t xml:space="preserve"> класқа</w:t>
      </w:r>
      <w:r w:rsidRPr="00221AE2">
        <w:rPr>
          <w:rStyle w:val="a4"/>
          <w:rFonts w:ascii="Times New Roman" w:hAnsi="Times New Roman"/>
          <w:sz w:val="28"/>
          <w:szCs w:val="28"/>
        </w:rPr>
        <w:t xml:space="preserve"> арналған  орта  мерзімді   жоспар</w:t>
      </w:r>
    </w:p>
    <w:p w:rsidR="009C7D2D" w:rsidRPr="00221AE2" w:rsidRDefault="009C7D2D" w:rsidP="009C7D2D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  <w:lang w:val="kk-KZ"/>
        </w:rPr>
      </w:pPr>
    </w:p>
    <w:tbl>
      <w:tblPr>
        <w:tblW w:w="16032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"/>
        <w:gridCol w:w="4537"/>
        <w:gridCol w:w="1984"/>
        <w:gridCol w:w="3260"/>
        <w:gridCol w:w="1985"/>
        <w:gridCol w:w="1795"/>
        <w:gridCol w:w="1843"/>
      </w:tblGrid>
      <w:tr w:rsidR="009C7D2D" w:rsidRPr="00221AE2" w:rsidTr="005225A9">
        <w:trPr>
          <w:trHeight w:val="1064"/>
        </w:trPr>
        <w:tc>
          <w:tcPr>
            <w:tcW w:w="628" w:type="dxa"/>
          </w:tcPr>
          <w:p w:rsidR="009C7D2D" w:rsidRPr="00221AE2" w:rsidRDefault="009C7D2D" w:rsidP="005225A9">
            <w:pPr>
              <w:pStyle w:val="a3"/>
              <w:spacing w:after="0" w:afterAutospacing="0"/>
              <w:ind w:left="360"/>
              <w:rPr>
                <w:rStyle w:val="a4"/>
                <w:lang w:val="ru-RU"/>
              </w:rPr>
            </w:pPr>
          </w:p>
          <w:p w:rsidR="009C7D2D" w:rsidRPr="00221AE2" w:rsidRDefault="009C7D2D" w:rsidP="005225A9">
            <w:pPr>
              <w:spacing w:after="0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 w:eastAsia="en-GB"/>
              </w:rPr>
              <w:t>№</w:t>
            </w:r>
          </w:p>
        </w:tc>
        <w:tc>
          <w:tcPr>
            <w:tcW w:w="4537" w:type="dxa"/>
          </w:tcPr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1.Оқып-үйренудің негізгі</w:t>
            </w:r>
          </w:p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мақсаттары</w:t>
            </w:r>
          </w:p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 Оқытуда қолданылатын</w:t>
            </w:r>
          </w:p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әдіс-тәсілдер</w:t>
            </w:r>
          </w:p>
        </w:tc>
        <w:tc>
          <w:tcPr>
            <w:tcW w:w="3260" w:type="dxa"/>
          </w:tcPr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Оқып-үйренудің нәтижесі</w:t>
            </w:r>
          </w:p>
        </w:tc>
        <w:tc>
          <w:tcPr>
            <w:tcW w:w="1985" w:type="dxa"/>
          </w:tcPr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4. Үйрену мақсатын</w:t>
            </w:r>
          </w:p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дағы бағаны қоса алғанда  бағалау</w:t>
            </w:r>
          </w:p>
        </w:tc>
        <w:tc>
          <w:tcPr>
            <w:tcW w:w="1795" w:type="dxa"/>
          </w:tcPr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Бәрін қоса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алғанда бағалау</w:t>
            </w:r>
          </w:p>
        </w:tc>
        <w:tc>
          <w:tcPr>
            <w:tcW w:w="1843" w:type="dxa"/>
          </w:tcPr>
          <w:p w:rsidR="009C7D2D" w:rsidRPr="00221AE2" w:rsidRDefault="009C7D2D" w:rsidP="005225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Негізгі дереккөздер</w:t>
            </w:r>
          </w:p>
        </w:tc>
      </w:tr>
      <w:tr w:rsidR="009C7D2D" w:rsidRPr="00221AE2" w:rsidTr="005225A9">
        <w:trPr>
          <w:trHeight w:val="2266"/>
        </w:trPr>
        <w:tc>
          <w:tcPr>
            <w:tcW w:w="628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37" w:type="dxa"/>
          </w:tcPr>
          <w:p w:rsidR="009C7D2D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Кіріспе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</w:p>
          <w:p w:rsidR="009C7D2D" w:rsidRPr="00B003F8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B003F8">
              <w:rPr>
                <w:rFonts w:ascii="Times New Roman" w:hAnsi="Times New Roman"/>
                <w:sz w:val="24"/>
                <w:szCs w:val="24"/>
                <w:lang w:val="kk-KZ"/>
              </w:rPr>
              <w:t>11-сынып биология бағдарламасының мақсаты, оның ғылымдары және осы ғылымдардың негізгі ерекщеліктері туралы мағлұмат беру.</w:t>
            </w:r>
          </w:p>
        </w:tc>
        <w:tc>
          <w:tcPr>
            <w:tcW w:w="1984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«ББҮ»              Тірек-сызба Диалогтік оқыту  Топтық, жұптық Семантикалық карта            Сатылай кешенді талдау</w:t>
            </w:r>
          </w:p>
        </w:tc>
        <w:tc>
          <w:tcPr>
            <w:tcW w:w="3260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Оқушылар  жаңа тақырыпты меңгере отырып, топта жұмыс жасай біледі, белсенділігі төмен оқушылардың ынтасы  артады. Тапсырмалар орындау  нәтижесінде білім, білік дағдылары қалыптасады</w:t>
            </w:r>
          </w:p>
        </w:tc>
        <w:tc>
          <w:tcPr>
            <w:tcW w:w="198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Талантты және дарынды оқушыларды анықтап,  тапсырмалар беру</w:t>
            </w:r>
          </w:p>
        </w:tc>
        <w:tc>
          <w:tcPr>
            <w:tcW w:w="179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арқылы бағалау   Үш шапалақ Кері байланыс</w:t>
            </w:r>
          </w:p>
        </w:tc>
        <w:tc>
          <w:tcPr>
            <w:tcW w:w="1843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Флипчарт Ғаламтор Семантикалық карта</w:t>
            </w:r>
          </w:p>
        </w:tc>
      </w:tr>
      <w:tr w:rsidR="009C7D2D" w:rsidRPr="00221AE2" w:rsidTr="005225A9">
        <w:trPr>
          <w:trHeight w:val="2028"/>
        </w:trPr>
        <w:tc>
          <w:tcPr>
            <w:tcW w:w="628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537" w:type="dxa"/>
          </w:tcPr>
          <w:p w:rsidR="009C7D2D" w:rsidRDefault="009C7D2D" w:rsidP="005225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Тіршіліктің пайда болу процесін және мәнін түсіндіретін алғашқы ғылыми талпыныстар.</w:t>
            </w:r>
          </w:p>
          <w:p w:rsidR="009C7D2D" w:rsidRPr="00F51C29" w:rsidRDefault="009C7D2D" w:rsidP="00522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42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Аталған тақырып бойынша оқушылардың білімдерін саралау және жетілдіру бағытында түрлі тапсырмалар орындату. </w:t>
            </w:r>
          </w:p>
        </w:tc>
        <w:tc>
          <w:tcPr>
            <w:tcW w:w="1984" w:type="dxa"/>
          </w:tcPr>
          <w:p w:rsidR="009C7D2D" w:rsidRPr="00221AE2" w:rsidRDefault="009C7D2D" w:rsidP="005225A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Кубизм                Венн диаграммасы     Инсерт                   Эссе                   Автор орындығы</w:t>
            </w:r>
          </w:p>
        </w:tc>
        <w:tc>
          <w:tcPr>
            <w:tcW w:w="3260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опта жұмыс жасай біледі, белсенділігі төмен оқушылардың ынтасы  артады. Тапсырмалар орындау  нәтижесінде білім, білік дағдылары қалыптасады</w:t>
            </w:r>
          </w:p>
        </w:tc>
        <w:tc>
          <w:tcPr>
            <w:tcW w:w="198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Талантты және дарынды оқушыларды анықтап,  тапсырмалар беру</w:t>
            </w:r>
          </w:p>
        </w:tc>
        <w:tc>
          <w:tcPr>
            <w:tcW w:w="179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арқылы бағалау   Үш шапалақ Кері байланыс</w:t>
            </w:r>
          </w:p>
        </w:tc>
        <w:tc>
          <w:tcPr>
            <w:tcW w:w="1843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Флипчарт Ғаламтор Семантикалық карта</w:t>
            </w:r>
          </w:p>
        </w:tc>
      </w:tr>
      <w:tr w:rsidR="009C7D2D" w:rsidRPr="00296E74" w:rsidTr="005225A9">
        <w:trPr>
          <w:trHeight w:val="2267"/>
        </w:trPr>
        <w:tc>
          <w:tcPr>
            <w:tcW w:w="628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537" w:type="dxa"/>
          </w:tcPr>
          <w:p w:rsidR="009C7D2D" w:rsidRPr="00221AE2" w:rsidRDefault="009C7D2D" w:rsidP="005225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Ф.Редидің тәжірибелері, В.Гарвейдің ой-пікірлері, Л.Пастердің тәжірибелері. Тіршіліктің мәңгілік теориясы. Жер бетінде тіршіліктің пайда болуы туралы материалистік көзқарастар.</w:t>
            </w:r>
          </w:p>
          <w:p w:rsidR="009C7D2D" w:rsidRDefault="009C7D2D" w:rsidP="005225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Көрсетілім: Л</w:t>
            </w: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.Пастер тәжірибелерінің сызбанұсқасы.</w:t>
            </w:r>
          </w:p>
          <w:p w:rsidR="009C7D2D" w:rsidRPr="00221AE2" w:rsidRDefault="009C7D2D" w:rsidP="005225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білімдерін кеңейту мақсатында түрлі тапсырмалар орындату. Топтық жұмыс пен жұптық жұмыстарды тиімді пайдалану.</w:t>
            </w:r>
          </w:p>
        </w:tc>
        <w:tc>
          <w:tcPr>
            <w:tcW w:w="1984" w:type="dxa"/>
          </w:tcPr>
          <w:p w:rsidR="009C7D2D" w:rsidRPr="00221AE2" w:rsidRDefault="009C7D2D" w:rsidP="005225A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Кластер               СТО                 Балама тест         АКТ                   Жеке, топтық </w:t>
            </w:r>
          </w:p>
        </w:tc>
        <w:tc>
          <w:tcPr>
            <w:tcW w:w="3260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Жаңа тақырып бойынша алған теориялық білімдерін практикада қолдана алады, өзін-өзі бағалап,  өз жұмысын кластастарының жазғанымен салыстырып, өзін-өзі реттей алады </w:t>
            </w:r>
          </w:p>
        </w:tc>
        <w:tc>
          <w:tcPr>
            <w:tcW w:w="198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Жоғары деңгейлі тапсырма беру арқылы дарынды оқушыны анықтау.</w:t>
            </w:r>
          </w:p>
        </w:tc>
        <w:tc>
          <w:tcPr>
            <w:tcW w:w="179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Түрлі түсті стикер арқылы өзін-өзі бағалау </w:t>
            </w:r>
          </w:p>
          <w:p w:rsidR="009C7D2D" w:rsidRPr="00221AE2" w:rsidRDefault="009C7D2D" w:rsidP="005225A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Кері байланыс</w:t>
            </w:r>
          </w:p>
        </w:tc>
        <w:tc>
          <w:tcPr>
            <w:tcW w:w="1843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Үлестірмелі қағаздар  Слайд       Ғаламтор Нұсқаулық</w:t>
            </w:r>
          </w:p>
        </w:tc>
      </w:tr>
      <w:tr w:rsidR="009C7D2D" w:rsidRPr="00296E74" w:rsidTr="005225A9">
        <w:trPr>
          <w:trHeight w:val="264"/>
        </w:trPr>
        <w:tc>
          <w:tcPr>
            <w:tcW w:w="628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537" w:type="dxa"/>
          </w:tcPr>
          <w:p w:rsidR="009C7D2D" w:rsidRDefault="009C7D2D" w:rsidP="005225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Жер бетінде тіршілік пайда болуының алғышарттары: ғарыштық және ғаламшарлық алғышарттар.</w:t>
            </w:r>
          </w:p>
          <w:p w:rsidR="009C7D2D" w:rsidRPr="00281263" w:rsidRDefault="009C7D2D" w:rsidP="005225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105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Жер шараныдағы тіршіліктік пайда болу алғышарттары мен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қасиеттері туралы сөз қозғау. Оқушыларға  тақырып аясында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тапсырмалар орынтаду арқылы ойларын жетілдіру.</w:t>
            </w:r>
          </w:p>
        </w:tc>
        <w:tc>
          <w:tcPr>
            <w:tcW w:w="1984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 Кубизм                Венн диаграммасы     Инсерт                   Эссе                   Автор орындығы</w:t>
            </w:r>
          </w:p>
        </w:tc>
        <w:tc>
          <w:tcPr>
            <w:tcW w:w="3260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</w:tcPr>
          <w:p w:rsidR="009C7D2D" w:rsidRPr="00221AE2" w:rsidRDefault="009C7D2D" w:rsidP="005225A9">
            <w:pPr>
              <w:pStyle w:val="a5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 w:eastAsia="ru-RU"/>
              </w:rPr>
              <w:t>Дарынды және  талантты балаларға кеңейтілген тапсырма беру</w:t>
            </w:r>
          </w:p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C7D2D" w:rsidRPr="00221AE2" w:rsidRDefault="009C7D2D" w:rsidP="005225A9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9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Екі жұлдыз, бір тілек</w:t>
            </w:r>
          </w:p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Бағалау парағы арқылы бағалау Мұғалімнің </w:t>
            </w: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бағалауы</w:t>
            </w:r>
          </w:p>
        </w:tc>
        <w:tc>
          <w:tcPr>
            <w:tcW w:w="1843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Ғаламшарлық жүйелердің қалыптасу кезеңдерінің сызбанұсқасы.</w:t>
            </w:r>
          </w:p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C7D2D" w:rsidRPr="00221AE2" w:rsidTr="005225A9">
        <w:trPr>
          <w:trHeight w:val="574"/>
        </w:trPr>
        <w:tc>
          <w:tcPr>
            <w:tcW w:w="628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4537" w:type="dxa"/>
          </w:tcPr>
          <w:p w:rsidR="009C7D2D" w:rsidRDefault="009C7D2D" w:rsidP="005225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Жер дамуының ерте кезеңдеріндегі алғашқы атмосфера және химиялық элементтердің, бейорганикалық және органикалық молекулалардың эволюциясы.</w:t>
            </w:r>
          </w:p>
          <w:p w:rsidR="009C7D2D" w:rsidRPr="00281263" w:rsidRDefault="009C7D2D" w:rsidP="00522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81263">
              <w:rPr>
                <w:rFonts w:ascii="Times New Roman" w:hAnsi="Times New Roman"/>
                <w:sz w:val="24"/>
                <w:szCs w:val="24"/>
                <w:lang w:val="kk-KZ"/>
              </w:rPr>
              <w:t>Жердің дамуының ерте кездегі көзқарастары мен ерекшеліктері туралы оқушыларға баяндау. Топтық жұмысты жандандыру арқылы  білім беру.</w:t>
            </w:r>
          </w:p>
        </w:tc>
        <w:tc>
          <w:tcPr>
            <w:tcW w:w="1984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Кубизм                Венн диаграммасы     Инсерт                   Эссе                   Автор орындығы</w:t>
            </w:r>
          </w:p>
        </w:tc>
        <w:tc>
          <w:tcPr>
            <w:tcW w:w="3260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Тақырып бойынша білімдерін өзектендіре алады, ойлаудың жоғары деңгейіне ұмтылады, сыныптастарымен қарым-қатынасы қалыптасады</w:t>
            </w:r>
          </w:p>
        </w:tc>
        <w:tc>
          <w:tcPr>
            <w:tcW w:w="1985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Шығармашылық тапсырмалар беру арқылы дарынды оқушыны анықтау</w:t>
            </w:r>
          </w:p>
        </w:tc>
        <w:tc>
          <w:tcPr>
            <w:tcW w:w="1795" w:type="dxa"/>
          </w:tcPr>
          <w:p w:rsidR="009C7D2D" w:rsidRPr="00221AE2" w:rsidRDefault="009C7D2D" w:rsidP="005225A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Критерий  арқылы  бағалау Өзін-өзі бағалау Мұғалімнің бағалауы       Кері байланыс </w:t>
            </w:r>
          </w:p>
          <w:p w:rsidR="009C7D2D" w:rsidRPr="00221AE2" w:rsidRDefault="009C7D2D" w:rsidP="005225A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</w:tcPr>
          <w:p w:rsidR="009C7D2D" w:rsidRPr="00221AE2" w:rsidRDefault="009C7D2D" w:rsidP="005225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1AE2">
              <w:rPr>
                <w:rFonts w:ascii="Times New Roman" w:hAnsi="Times New Roman"/>
                <w:sz w:val="24"/>
                <w:szCs w:val="24"/>
                <w:lang w:val="kk-KZ"/>
              </w:rPr>
              <w:t>Оқулық Үлестірмелі қағаздар  Нұсқаулық</w:t>
            </w:r>
          </w:p>
        </w:tc>
      </w:tr>
    </w:tbl>
    <w:p w:rsidR="009C7D2D" w:rsidRPr="009C7D2D" w:rsidRDefault="009C7D2D">
      <w:pPr>
        <w:rPr>
          <w:lang w:val="en-US"/>
        </w:rPr>
      </w:pPr>
    </w:p>
    <w:sectPr w:rsidR="009C7D2D" w:rsidRPr="009C7D2D" w:rsidSect="00BF53FE">
      <w:pgSz w:w="16838" w:h="11906" w:orient="landscape"/>
      <w:pgMar w:top="36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9C7D2D"/>
    <w:rsid w:val="00296E74"/>
    <w:rsid w:val="009C7D2D"/>
    <w:rsid w:val="00BB1F9C"/>
    <w:rsid w:val="00C4456A"/>
    <w:rsid w:val="00D374AB"/>
    <w:rsid w:val="00E72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D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Обычный (Web),Знак"/>
    <w:basedOn w:val="a"/>
    <w:uiPriority w:val="99"/>
    <w:unhideWhenUsed/>
    <w:rsid w:val="009C7D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a4">
    <w:name w:val="Strong"/>
    <w:qFormat/>
    <w:rsid w:val="009C7D2D"/>
    <w:rPr>
      <w:b/>
      <w:bCs/>
    </w:rPr>
  </w:style>
  <w:style w:type="paragraph" w:styleId="a5">
    <w:name w:val="header"/>
    <w:basedOn w:val="a"/>
    <w:link w:val="a6"/>
    <w:uiPriority w:val="99"/>
    <w:unhideWhenUsed/>
    <w:rsid w:val="009C7D2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9C7D2D"/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9C7D2D"/>
    <w:pPr>
      <w:spacing w:after="0" w:line="240" w:lineRule="auto"/>
    </w:pPr>
  </w:style>
  <w:style w:type="table" w:styleId="a8">
    <w:name w:val="Table Grid"/>
    <w:basedOn w:val="a1"/>
    <w:uiPriority w:val="59"/>
    <w:rsid w:val="009C7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3021</Characters>
  <Application>Microsoft Office Word</Application>
  <DocSecurity>0</DocSecurity>
  <Lines>25</Lines>
  <Paragraphs>7</Paragraphs>
  <ScaleCrop>false</ScaleCrop>
  <Company>Organization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Ведрусс</cp:lastModifiedBy>
  <cp:revision>3</cp:revision>
  <dcterms:created xsi:type="dcterms:W3CDTF">2015-02-13T09:39:00Z</dcterms:created>
  <dcterms:modified xsi:type="dcterms:W3CDTF">2016-09-21T13:55:00Z</dcterms:modified>
</cp:coreProperties>
</file>