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5D" w:rsidRPr="001445A5" w:rsidRDefault="00537E5D" w:rsidP="00537E5D">
      <w:pPr>
        <w:jc w:val="both"/>
        <w:rPr>
          <w:b/>
          <w:bCs/>
          <w:lang w:val="kk-KZ"/>
        </w:rPr>
      </w:pPr>
      <w:r w:rsidRPr="001445A5">
        <w:rPr>
          <w:b/>
          <w:bCs/>
          <w:lang w:val="kk-KZ"/>
        </w:rPr>
        <w:t>Мерзімі   ____________   Сабақ</w:t>
      </w:r>
      <w:r w:rsidRPr="001445A5">
        <w:rPr>
          <w:b/>
          <w:bCs/>
        </w:rPr>
        <w:t xml:space="preserve">     №  </w:t>
      </w:r>
      <w:r w:rsidR="00A77A83" w:rsidRPr="001445A5">
        <w:rPr>
          <w:b/>
          <w:bCs/>
          <w:u w:val="single"/>
          <w:lang w:val="kk-KZ"/>
        </w:rPr>
        <w:t xml:space="preserve"> </w:t>
      </w:r>
    </w:p>
    <w:p w:rsidR="00537E5D" w:rsidRPr="001445A5" w:rsidRDefault="00537E5D" w:rsidP="00537E5D">
      <w:pPr>
        <w:jc w:val="both"/>
        <w:rPr>
          <w:b/>
          <w:bCs/>
          <w:lang w:val="kk-KZ"/>
        </w:rPr>
      </w:pPr>
    </w:p>
    <w:p w:rsidR="00537E5D" w:rsidRPr="001445A5" w:rsidRDefault="00537E5D" w:rsidP="00537E5D">
      <w:pPr>
        <w:jc w:val="both"/>
        <w:rPr>
          <w:color w:val="000000"/>
          <w:lang w:val="kk-KZ"/>
        </w:rPr>
      </w:pPr>
      <w:r w:rsidRPr="001445A5">
        <w:rPr>
          <w:b/>
          <w:bCs/>
          <w:lang w:val="kk-KZ"/>
        </w:rPr>
        <w:t xml:space="preserve">Тақырыбы: </w:t>
      </w:r>
      <w:r w:rsidRPr="001445A5">
        <w:rPr>
          <w:color w:val="000000"/>
          <w:lang w:val="kk-KZ"/>
        </w:rPr>
        <w:t xml:space="preserve">  Ең үлкен ортақ бөлгіш пен ең кіші ортақ еселікті табуға есептер шығару.  </w:t>
      </w:r>
    </w:p>
    <w:p w:rsidR="00537E5D" w:rsidRPr="001445A5" w:rsidRDefault="00537E5D" w:rsidP="00537E5D">
      <w:pPr>
        <w:jc w:val="both"/>
        <w:rPr>
          <w:bCs/>
          <w:lang w:val="kk-KZ"/>
        </w:rPr>
      </w:pPr>
      <w:r w:rsidRPr="001445A5">
        <w:rPr>
          <w:b/>
          <w:bCs/>
          <w:lang w:val="kk-KZ"/>
        </w:rPr>
        <w:t xml:space="preserve">Сабақ  мақсаты: </w:t>
      </w:r>
      <w:r w:rsidRPr="001445A5">
        <w:rPr>
          <w:bCs/>
          <w:lang w:val="kk-KZ"/>
        </w:rPr>
        <w:t>Оқушылардың білімін,білігін және дағдыларын қалыптастыру.</w:t>
      </w:r>
    </w:p>
    <w:p w:rsidR="00A77A83" w:rsidRPr="001445A5" w:rsidRDefault="00537E5D" w:rsidP="00A77A83">
      <w:pPr>
        <w:rPr>
          <w:lang w:val="kk-KZ"/>
        </w:rPr>
      </w:pPr>
      <w:r w:rsidRPr="001445A5">
        <w:rPr>
          <w:b/>
          <w:bCs/>
          <w:lang w:val="kk-KZ"/>
        </w:rPr>
        <w:t xml:space="preserve"> </w:t>
      </w:r>
      <w:r w:rsidR="00A91E6F">
        <w:rPr>
          <w:lang w:val="kk-KZ"/>
        </w:rPr>
        <w:t>Сабақтың негізгі білімі,білігі және дағдылары</w:t>
      </w:r>
      <w:r w:rsidR="00A77A83" w:rsidRPr="001445A5">
        <w:rPr>
          <w:lang w:val="kk-KZ"/>
        </w:rPr>
        <w:t>:</w:t>
      </w:r>
    </w:p>
    <w:p w:rsidR="00A77A83" w:rsidRPr="001445A5" w:rsidRDefault="00A77A83" w:rsidP="00A77A83">
      <w:pPr>
        <w:numPr>
          <w:ilvl w:val="0"/>
          <w:numId w:val="2"/>
        </w:numPr>
        <w:rPr>
          <w:lang w:val="kk-KZ"/>
        </w:rPr>
      </w:pPr>
      <w:r w:rsidRPr="001445A5">
        <w:rPr>
          <w:lang w:val="kk-KZ"/>
        </w:rPr>
        <w:t>Ең  кіші ортақ  еселік  және ең үлкен ортақ  бөлгішті  таба білуге есеп шығаруды үйрету .</w:t>
      </w:r>
    </w:p>
    <w:p w:rsidR="00A77A83" w:rsidRPr="001445A5" w:rsidRDefault="00A77A83" w:rsidP="00A77A83">
      <w:pPr>
        <w:numPr>
          <w:ilvl w:val="0"/>
          <w:numId w:val="2"/>
        </w:numPr>
        <w:rPr>
          <w:lang w:val="kk-KZ"/>
        </w:rPr>
      </w:pPr>
      <w:r w:rsidRPr="001445A5">
        <w:rPr>
          <w:lang w:val="kk-KZ"/>
        </w:rPr>
        <w:t>Оқушылардың логикалық ойлау қабілеті мен есептеу дағдыларын жетілдіру.Белсенділіктерін арттыру , оқушылардың пәнге деген қызығушылығын дамыту.Оқушының  ауызша сұрақтарға тез жауап беру қабілеттерін  дамыту.</w:t>
      </w:r>
    </w:p>
    <w:p w:rsidR="00A77A83" w:rsidRPr="001445A5" w:rsidRDefault="00A77A83" w:rsidP="00A77A83">
      <w:pPr>
        <w:numPr>
          <w:ilvl w:val="0"/>
          <w:numId w:val="2"/>
        </w:numPr>
        <w:rPr>
          <w:lang w:val="kk-KZ"/>
        </w:rPr>
      </w:pPr>
      <w:r w:rsidRPr="001445A5">
        <w:rPr>
          <w:lang w:val="kk-KZ"/>
        </w:rPr>
        <w:t>Оқуға саналы сезімге ,жауапкершілікке  өз бетінше еңбектенуге тәрбиелеу.Тез ойлап , тез қорытуға және сөйлеу мәнеріне  тәрбиелеу.</w:t>
      </w:r>
    </w:p>
    <w:p w:rsidR="00537E5D" w:rsidRPr="001445A5" w:rsidRDefault="00537E5D" w:rsidP="00537E5D">
      <w:pPr>
        <w:jc w:val="both"/>
        <w:rPr>
          <w:bCs/>
          <w:lang w:val="kk-KZ"/>
        </w:rPr>
      </w:pPr>
    </w:p>
    <w:p w:rsidR="00537E5D" w:rsidRPr="001445A5" w:rsidRDefault="00537E5D" w:rsidP="001445A5">
      <w:pPr>
        <w:jc w:val="both"/>
        <w:rPr>
          <w:bCs/>
          <w:lang w:val="kk-KZ"/>
        </w:rPr>
      </w:pPr>
      <w:r w:rsidRPr="001445A5">
        <w:rPr>
          <w:b/>
          <w:bCs/>
          <w:lang w:val="kk-KZ"/>
        </w:rPr>
        <w:t xml:space="preserve"> </w:t>
      </w:r>
      <w:r w:rsidRPr="001445A5">
        <w:rPr>
          <w:b/>
          <w:lang w:val="kk-KZ"/>
        </w:rPr>
        <w:t>Әдіс – тәсілдер</w:t>
      </w:r>
      <w:r w:rsidRPr="001445A5">
        <w:rPr>
          <w:lang w:val="kk-KZ"/>
        </w:rPr>
        <w:t xml:space="preserve">: </w:t>
      </w:r>
      <w:r w:rsidR="00A77A83" w:rsidRPr="001445A5">
        <w:rPr>
          <w:lang w:val="kk-KZ"/>
        </w:rPr>
        <w:t xml:space="preserve"> есептер  және өзіндік жұмыс</w:t>
      </w:r>
    </w:p>
    <w:p w:rsidR="00537E5D" w:rsidRPr="001445A5" w:rsidRDefault="00A77A83" w:rsidP="00537E5D">
      <w:pPr>
        <w:jc w:val="both"/>
        <w:rPr>
          <w:lang w:val="kk-KZ"/>
        </w:rPr>
      </w:pPr>
      <w:r w:rsidRPr="001445A5">
        <w:rPr>
          <w:b/>
          <w:lang w:val="kk-KZ"/>
        </w:rPr>
        <w:t xml:space="preserve">                             </w:t>
      </w:r>
      <w:r w:rsidRPr="001445A5">
        <w:rPr>
          <w:lang w:val="kk-KZ"/>
        </w:rPr>
        <w:t>Жеке және топпен жұмыс</w:t>
      </w:r>
    </w:p>
    <w:p w:rsidR="00A77A83" w:rsidRPr="001445A5" w:rsidRDefault="001445A5" w:rsidP="00A77A83">
      <w:pPr>
        <w:jc w:val="both"/>
        <w:rPr>
          <w:lang w:val="kk-KZ"/>
        </w:rPr>
      </w:pPr>
      <w:r>
        <w:rPr>
          <w:b/>
          <w:lang w:val="kk-KZ"/>
        </w:rPr>
        <w:t xml:space="preserve"> Көрнекіліктер</w:t>
      </w:r>
      <w:r w:rsidR="00537E5D" w:rsidRPr="00A91E6F">
        <w:rPr>
          <w:b/>
          <w:lang w:val="kk-KZ"/>
        </w:rPr>
        <w:t>:</w:t>
      </w:r>
      <w:r w:rsidR="00537E5D" w:rsidRPr="00A91E6F">
        <w:rPr>
          <w:lang w:val="kk-KZ"/>
        </w:rPr>
        <w:t xml:space="preserve"> </w:t>
      </w:r>
      <w:r w:rsidR="00A77A83" w:rsidRPr="001445A5">
        <w:rPr>
          <w:lang w:val="kk-KZ"/>
        </w:rPr>
        <w:t xml:space="preserve"> таратпалар</w:t>
      </w:r>
    </w:p>
    <w:p w:rsidR="00A77A83" w:rsidRPr="001445A5" w:rsidRDefault="00A77A83" w:rsidP="00A77A83">
      <w:pPr>
        <w:jc w:val="both"/>
        <w:rPr>
          <w:lang w:val="kk-KZ"/>
        </w:rPr>
      </w:pPr>
    </w:p>
    <w:p w:rsidR="00537E5D" w:rsidRPr="001445A5" w:rsidRDefault="00A77A83" w:rsidP="00A77A83">
      <w:pPr>
        <w:jc w:val="both"/>
        <w:rPr>
          <w:lang w:val="kk-KZ"/>
        </w:rPr>
      </w:pPr>
      <w:r w:rsidRPr="001445A5">
        <w:rPr>
          <w:b/>
          <w:lang w:val="kk-KZ"/>
        </w:rPr>
        <w:t>Сабақтың барысы</w:t>
      </w:r>
      <w:r w:rsidR="001445A5" w:rsidRPr="00A91E6F">
        <w:rPr>
          <w:b/>
          <w:lang w:val="kk-KZ"/>
        </w:rPr>
        <w:t>:</w:t>
      </w:r>
    </w:p>
    <w:p w:rsidR="00537E5D" w:rsidRPr="001445A5" w:rsidRDefault="00537E5D" w:rsidP="00537E5D">
      <w:pPr>
        <w:jc w:val="both"/>
        <w:outlineLvl w:val="0"/>
        <w:rPr>
          <w:bCs/>
          <w:lang w:val="kk-KZ"/>
        </w:rPr>
      </w:pPr>
      <w:r w:rsidRPr="001445A5">
        <w:rPr>
          <w:b/>
          <w:bCs/>
          <w:i/>
          <w:lang w:val="kk-KZ"/>
        </w:rPr>
        <w:t>1.</w:t>
      </w:r>
      <w:r w:rsidR="00290AB1" w:rsidRPr="001445A5">
        <w:rPr>
          <w:b/>
          <w:bCs/>
          <w:i/>
          <w:lang w:val="kk-KZ"/>
        </w:rPr>
        <w:t xml:space="preserve"> Ұйымдастыру кезеңі</w:t>
      </w:r>
      <w:r w:rsidR="0020681D" w:rsidRPr="001445A5">
        <w:rPr>
          <w:b/>
          <w:bCs/>
          <w:i/>
          <w:lang w:val="kk-KZ"/>
        </w:rPr>
        <w:t>:</w:t>
      </w:r>
      <w:r w:rsidR="00290AB1" w:rsidRPr="001445A5">
        <w:rPr>
          <w:b/>
          <w:bCs/>
          <w:i/>
          <w:lang w:val="kk-KZ"/>
        </w:rPr>
        <w:t xml:space="preserve">  </w:t>
      </w:r>
      <w:r w:rsidR="0020681D" w:rsidRPr="001445A5">
        <w:rPr>
          <w:b/>
          <w:bCs/>
          <w:i/>
          <w:lang w:val="kk-KZ"/>
        </w:rPr>
        <w:t xml:space="preserve">  </w:t>
      </w:r>
      <w:r w:rsidR="0020681D" w:rsidRPr="001445A5">
        <w:rPr>
          <w:bCs/>
          <w:lang w:val="kk-KZ"/>
        </w:rPr>
        <w:t>Сабақтың тақырыбымен, мақсатымен таныстыру.</w:t>
      </w:r>
    </w:p>
    <w:p w:rsidR="001445A5" w:rsidRPr="001445A5" w:rsidRDefault="00537E5D" w:rsidP="001445A5">
      <w:pPr>
        <w:ind w:left="360"/>
        <w:rPr>
          <w:lang w:val="kk-KZ"/>
        </w:rPr>
      </w:pPr>
      <w:r w:rsidRPr="001445A5">
        <w:rPr>
          <w:b/>
          <w:bCs/>
          <w:i/>
        </w:rPr>
        <w:t>2.</w:t>
      </w:r>
      <w:r w:rsidR="001445A5">
        <w:rPr>
          <w:b/>
          <w:bCs/>
          <w:i/>
          <w:lang w:val="kk-KZ"/>
        </w:rPr>
        <w:t xml:space="preserve">Ауызша санақ </w:t>
      </w:r>
      <w:r w:rsidRPr="001445A5">
        <w:rPr>
          <w:b/>
          <w:bCs/>
          <w:i/>
        </w:rPr>
        <w:t xml:space="preserve"> </w:t>
      </w:r>
      <w:r w:rsidR="001445A5" w:rsidRPr="001445A5">
        <w:rPr>
          <w:lang w:val="kk-KZ"/>
        </w:rPr>
        <w:t>4 санына еселік  сандар</w:t>
      </w:r>
      <w:proofErr w:type="gramStart"/>
      <w:r w:rsidR="001445A5" w:rsidRPr="001445A5">
        <w:rPr>
          <w:lang w:val="kk-KZ"/>
        </w:rPr>
        <w:t xml:space="preserve"> :</w:t>
      </w:r>
      <w:proofErr w:type="gramEnd"/>
      <w:r w:rsidR="001445A5" w:rsidRPr="001445A5">
        <w:rPr>
          <w:lang w:val="kk-KZ"/>
        </w:rPr>
        <w:t xml:space="preserve">   4,8,16,24,28,32,36,4,...</w:t>
      </w:r>
    </w:p>
    <w:p w:rsidR="001445A5" w:rsidRPr="001445A5" w:rsidRDefault="001445A5" w:rsidP="001445A5">
      <w:pPr>
        <w:ind w:left="360"/>
        <w:rPr>
          <w:lang w:val="kk-KZ"/>
        </w:rPr>
      </w:pPr>
      <w:r w:rsidRPr="001445A5">
        <w:rPr>
          <w:lang w:val="kk-KZ"/>
        </w:rPr>
        <w:t>6  санына еселік  сандар :  6,12,18,24,30,36,42 ...</w:t>
      </w:r>
    </w:p>
    <w:p w:rsidR="001445A5" w:rsidRPr="001445A5" w:rsidRDefault="001445A5" w:rsidP="001445A5">
      <w:pPr>
        <w:ind w:left="360"/>
        <w:rPr>
          <w:lang w:val="kk-KZ"/>
        </w:rPr>
      </w:pPr>
      <w:r w:rsidRPr="001445A5">
        <w:rPr>
          <w:lang w:val="kk-KZ"/>
        </w:rPr>
        <w:t>Екеуіне де еселік  болатын сандар : 12,24,36 , ...</w:t>
      </w:r>
    </w:p>
    <w:p w:rsidR="00537E5D" w:rsidRPr="001445A5" w:rsidRDefault="0020681D" w:rsidP="00537E5D">
      <w:pPr>
        <w:jc w:val="both"/>
        <w:outlineLvl w:val="0"/>
        <w:rPr>
          <w:b/>
          <w:bCs/>
          <w:i/>
          <w:lang w:val="kk-KZ"/>
        </w:rPr>
      </w:pPr>
      <w:r w:rsidRPr="001445A5">
        <w:rPr>
          <w:b/>
          <w:bCs/>
          <w:i/>
          <w:lang w:val="kk-KZ"/>
        </w:rPr>
        <w:t xml:space="preserve"> </w:t>
      </w:r>
      <w:r w:rsidRPr="001445A5">
        <w:rPr>
          <w:bCs/>
          <w:lang w:val="kk-KZ"/>
        </w:rPr>
        <w:t>Үй жұмысын тексеру</w:t>
      </w:r>
    </w:p>
    <w:p w:rsidR="00537E5D" w:rsidRPr="001445A5" w:rsidRDefault="0020681D" w:rsidP="00537E5D">
      <w:pPr>
        <w:jc w:val="center"/>
        <w:rPr>
          <w:lang w:val="kk-KZ"/>
        </w:rPr>
      </w:pPr>
      <w:r w:rsidRPr="001445A5">
        <w:rPr>
          <w:u w:val="single"/>
          <w:lang w:val="kk-KZ"/>
        </w:rPr>
        <w:t xml:space="preserve"> Есеп</w:t>
      </w:r>
      <w:r w:rsidR="00537E5D" w:rsidRPr="001445A5">
        <w:rPr>
          <w:lang w:val="kk-KZ"/>
        </w:rPr>
        <w:t xml:space="preserve">: </w:t>
      </w:r>
      <w:r w:rsidRPr="001445A5">
        <w:rPr>
          <w:lang w:val="kk-KZ"/>
        </w:rPr>
        <w:t>5 деген баға алу үщін 5-8бал</w:t>
      </w:r>
      <w:r w:rsidR="00840B2B" w:rsidRPr="001445A5">
        <w:rPr>
          <w:lang w:val="kk-KZ"/>
        </w:rPr>
        <w:t>л</w:t>
      </w:r>
      <w:r w:rsidRPr="001445A5">
        <w:rPr>
          <w:lang w:val="kk-KZ"/>
        </w:rPr>
        <w:t xml:space="preserve">  </w:t>
      </w:r>
      <w:r w:rsidR="00537E5D" w:rsidRPr="001445A5">
        <w:rPr>
          <w:lang w:val="kk-KZ"/>
        </w:rPr>
        <w:t>; 4</w:t>
      </w:r>
      <w:r w:rsidRPr="001445A5">
        <w:rPr>
          <w:lang w:val="kk-KZ"/>
        </w:rPr>
        <w:t xml:space="preserve"> деген баға алу үшін</w:t>
      </w:r>
      <w:r w:rsidR="00537E5D" w:rsidRPr="001445A5">
        <w:rPr>
          <w:lang w:val="kk-KZ"/>
        </w:rPr>
        <w:t xml:space="preserve"> </w:t>
      </w:r>
      <w:r w:rsidRPr="001445A5">
        <w:rPr>
          <w:lang w:val="kk-KZ"/>
        </w:rPr>
        <w:t xml:space="preserve"> </w:t>
      </w:r>
      <w:r w:rsidR="00537E5D" w:rsidRPr="001445A5">
        <w:rPr>
          <w:lang w:val="kk-KZ"/>
        </w:rPr>
        <w:t xml:space="preserve"> 4</w:t>
      </w:r>
      <w:r w:rsidRPr="001445A5">
        <w:rPr>
          <w:lang w:val="kk-KZ"/>
        </w:rPr>
        <w:t xml:space="preserve"> бал</w:t>
      </w:r>
      <w:r w:rsidR="00840B2B" w:rsidRPr="001445A5">
        <w:rPr>
          <w:lang w:val="kk-KZ"/>
        </w:rPr>
        <w:t>л</w:t>
      </w:r>
      <w:r w:rsidR="00537E5D" w:rsidRPr="001445A5">
        <w:rPr>
          <w:lang w:val="kk-KZ"/>
        </w:rPr>
        <w:t>;</w:t>
      </w:r>
    </w:p>
    <w:p w:rsidR="00537E5D" w:rsidRPr="001445A5" w:rsidRDefault="00537E5D" w:rsidP="00537E5D">
      <w:pPr>
        <w:jc w:val="center"/>
      </w:pPr>
      <w:r w:rsidRPr="001445A5">
        <w:rPr>
          <w:lang w:val="kk-KZ"/>
        </w:rPr>
        <w:t xml:space="preserve"> </w:t>
      </w:r>
      <w:r w:rsidRPr="001445A5">
        <w:t xml:space="preserve">3 </w:t>
      </w:r>
      <w:r w:rsidR="0020681D" w:rsidRPr="001445A5">
        <w:rPr>
          <w:lang w:val="kk-KZ"/>
        </w:rPr>
        <w:t xml:space="preserve"> алу үшін</w:t>
      </w:r>
      <w:r w:rsidRPr="001445A5">
        <w:t xml:space="preserve"> 3</w:t>
      </w:r>
      <w:r w:rsidR="0020681D" w:rsidRPr="001445A5">
        <w:rPr>
          <w:lang w:val="kk-KZ"/>
        </w:rPr>
        <w:t xml:space="preserve"> бал жинау қажет</w:t>
      </w:r>
      <w:r w:rsidRPr="001445A5">
        <w:t>!</w:t>
      </w:r>
    </w:p>
    <w:tbl>
      <w:tblPr>
        <w:tblpPr w:leftFromText="180" w:rightFromText="180" w:vertAnchor="text" w:horzAnchor="page" w:tblpX="1013" w:tblpY="562"/>
        <w:tblOverlap w:val="never"/>
        <w:tblW w:w="6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835"/>
        <w:gridCol w:w="1134"/>
        <w:gridCol w:w="2556"/>
      </w:tblGrid>
      <w:tr w:rsidR="001445A5" w:rsidRPr="001445A5" w:rsidTr="001445A5">
        <w:trPr>
          <w:trHeight w:val="277"/>
        </w:trPr>
        <w:tc>
          <w:tcPr>
            <w:tcW w:w="458" w:type="dxa"/>
          </w:tcPr>
          <w:p w:rsidR="003005A4" w:rsidRPr="001445A5" w:rsidRDefault="003005A4" w:rsidP="001445A5">
            <w:pPr>
              <w:pStyle w:val="ac"/>
              <w:ind w:left="0"/>
            </w:pPr>
          </w:p>
        </w:tc>
        <w:tc>
          <w:tcPr>
            <w:tcW w:w="2835" w:type="dxa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rPr>
                <w:lang w:val="kk-KZ"/>
              </w:rPr>
              <w:t xml:space="preserve"> Есеп</w:t>
            </w:r>
          </w:p>
        </w:tc>
        <w:tc>
          <w:tcPr>
            <w:tcW w:w="1134" w:type="dxa"/>
          </w:tcPr>
          <w:p w:rsidR="003005A4" w:rsidRPr="001445A5" w:rsidRDefault="003005A4" w:rsidP="001445A5">
            <w:pPr>
              <w:pStyle w:val="ac"/>
              <w:ind w:left="0"/>
            </w:pPr>
            <w:r w:rsidRPr="001445A5">
              <w:t>Бал</w:t>
            </w:r>
            <w:r w:rsidRPr="001445A5">
              <w:rPr>
                <w:lang w:val="kk-KZ"/>
              </w:rPr>
              <w:t>л</w:t>
            </w:r>
            <w:r w:rsidRPr="001445A5">
              <w:t xml:space="preserve"> </w:t>
            </w:r>
          </w:p>
        </w:tc>
        <w:tc>
          <w:tcPr>
            <w:tcW w:w="2556" w:type="dxa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rPr>
                <w:lang w:val="kk-KZ"/>
              </w:rPr>
              <w:t xml:space="preserve"> Жауап нұсқасы</w:t>
            </w:r>
          </w:p>
        </w:tc>
      </w:tr>
      <w:tr w:rsidR="001445A5" w:rsidRPr="001445A5" w:rsidTr="001445A5">
        <w:trPr>
          <w:trHeight w:val="831"/>
        </w:trPr>
        <w:tc>
          <w:tcPr>
            <w:tcW w:w="458" w:type="dxa"/>
          </w:tcPr>
          <w:p w:rsidR="003005A4" w:rsidRPr="001445A5" w:rsidRDefault="003005A4" w:rsidP="001445A5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3005A4" w:rsidRPr="001445A5" w:rsidRDefault="003005A4" w:rsidP="001445A5">
            <w:pPr>
              <w:pStyle w:val="ac"/>
              <w:tabs>
                <w:tab w:val="left" w:pos="6292"/>
              </w:tabs>
              <w:ind w:left="0"/>
            </w:pPr>
            <w:r w:rsidRPr="001445A5">
              <w:rPr>
                <w:lang w:val="kk-KZ"/>
              </w:rPr>
              <w:t xml:space="preserve"> </w:t>
            </w:r>
            <w:r w:rsidRPr="001445A5">
              <w:t xml:space="preserve"> 15 </w:t>
            </w:r>
            <w:r w:rsidRPr="001445A5">
              <w:rPr>
                <w:lang w:val="kk-KZ"/>
              </w:rPr>
              <w:t>санының бөлгіштері</w:t>
            </w:r>
            <w:proofErr w:type="gramStart"/>
            <w:r w:rsidRPr="001445A5">
              <w:rPr>
                <w:lang w:val="kk-KZ"/>
              </w:rPr>
              <w:t xml:space="preserve"> </w:t>
            </w:r>
            <w:r w:rsidRPr="001445A5">
              <w:t>:</w:t>
            </w:r>
            <w:proofErr w:type="gramEnd"/>
          </w:p>
          <w:p w:rsidR="003005A4" w:rsidRPr="001445A5" w:rsidRDefault="003005A4" w:rsidP="001445A5">
            <w:pPr>
              <w:pStyle w:val="ac"/>
              <w:tabs>
                <w:tab w:val="left" w:pos="6292"/>
              </w:tabs>
              <w:ind w:left="0"/>
            </w:pPr>
            <w:r w:rsidRPr="001445A5">
              <w:t>А) 1, 3, 5, 15</w:t>
            </w:r>
          </w:p>
          <w:p w:rsidR="003005A4" w:rsidRPr="001445A5" w:rsidRDefault="003005A4" w:rsidP="001445A5">
            <w:pPr>
              <w:tabs>
                <w:tab w:val="left" w:pos="6292"/>
              </w:tabs>
              <w:ind w:left="284"/>
            </w:pPr>
            <w:r w:rsidRPr="001445A5">
              <w:t>Б) 15,30,45,60</w:t>
            </w:r>
          </w:p>
        </w:tc>
        <w:tc>
          <w:tcPr>
            <w:tcW w:w="1134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</w:pPr>
            <w:r w:rsidRPr="001445A5">
              <w:t>(1бал</w:t>
            </w:r>
            <w:r w:rsidRPr="001445A5">
              <w:rPr>
                <w:lang w:val="kk-KZ"/>
              </w:rPr>
              <w:t>л</w:t>
            </w:r>
            <w:r w:rsidRPr="001445A5">
              <w:t>)</w:t>
            </w:r>
          </w:p>
        </w:tc>
        <w:tc>
          <w:tcPr>
            <w:tcW w:w="2556" w:type="dxa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А) - </w:t>
            </w:r>
            <w:r w:rsidRPr="001445A5">
              <w:rPr>
                <w:lang w:val="kk-KZ"/>
              </w:rPr>
              <w:t xml:space="preserve"> кө</w:t>
            </w:r>
            <w:proofErr w:type="gramStart"/>
            <w:r w:rsidRPr="001445A5">
              <w:rPr>
                <w:lang w:val="kk-KZ"/>
              </w:rPr>
              <w:t>к</w:t>
            </w:r>
            <w:proofErr w:type="gramEnd"/>
          </w:p>
          <w:p w:rsidR="003005A4" w:rsidRPr="001445A5" w:rsidRDefault="00D17695" w:rsidP="001445A5">
            <w:pPr>
              <w:pStyle w:val="ac"/>
              <w:ind w:left="0"/>
              <w:rPr>
                <w:lang w:val="kk-KZ"/>
              </w:rPr>
            </w:pPr>
            <w:r w:rsidRPr="00D17695">
              <w:rPr>
                <w:noProof/>
                <w:u w:val="single"/>
              </w:rPr>
              <w:pict>
                <v:group id="_x0000_s1038" style="position:absolute;margin-left:161.75pt;margin-top:1.3pt;width:73.75pt;height:24pt;z-index:251663360" coordorigin="5208,4376" coordsize="1475,48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6181;top:4376;width:502;height:480" stroked="f">
                    <v:textbox style="mso-next-textbox:#_x0000_s1039">
                      <w:txbxContent>
                        <w:p w:rsidR="003005A4" w:rsidRDefault="003005A4" w:rsidP="003005A4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40" type="#_x0000_t202" style="position:absolute;left:5208;top:4376;width:502;height:480" stroked="f">
                    <v:textbox style="mso-next-textbox:#_x0000_s1040">
                      <w:txbxContent>
                        <w:p w:rsidR="003005A4" w:rsidRDefault="003005A4" w:rsidP="003005A4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3005A4" w:rsidRPr="001445A5">
              <w:t xml:space="preserve">Б) - </w:t>
            </w:r>
            <w:r w:rsidR="003005A4" w:rsidRPr="001445A5">
              <w:rPr>
                <w:lang w:val="kk-KZ"/>
              </w:rPr>
              <w:t xml:space="preserve"> сұ</w:t>
            </w:r>
            <w:proofErr w:type="gramStart"/>
            <w:r w:rsidR="003005A4" w:rsidRPr="001445A5">
              <w:rPr>
                <w:lang w:val="kk-KZ"/>
              </w:rPr>
              <w:t>р</w:t>
            </w:r>
            <w:proofErr w:type="gramEnd"/>
          </w:p>
        </w:tc>
      </w:tr>
      <w:tr w:rsidR="001445A5" w:rsidRPr="001445A5" w:rsidTr="001445A5">
        <w:trPr>
          <w:trHeight w:val="472"/>
        </w:trPr>
        <w:tc>
          <w:tcPr>
            <w:tcW w:w="458" w:type="dxa"/>
          </w:tcPr>
          <w:p w:rsidR="003005A4" w:rsidRPr="001445A5" w:rsidRDefault="003005A4" w:rsidP="001445A5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rPr>
                <w:lang w:val="kk-KZ"/>
              </w:rPr>
              <w:t>ЕКОЕ</w:t>
            </w:r>
            <w:r w:rsidRPr="001445A5">
              <w:t>(3;15)</w:t>
            </w:r>
            <w:r w:rsidRPr="001445A5">
              <w:rPr>
                <w:lang w:val="kk-KZ"/>
              </w:rPr>
              <w:t xml:space="preserve"> тап</w:t>
            </w:r>
          </w:p>
          <w:p w:rsidR="003005A4" w:rsidRPr="001445A5" w:rsidRDefault="003005A4" w:rsidP="001445A5">
            <w:pPr>
              <w:pStyle w:val="ac"/>
              <w:ind w:left="0"/>
            </w:pPr>
          </w:p>
        </w:tc>
        <w:tc>
          <w:tcPr>
            <w:tcW w:w="1134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</w:pPr>
            <w:r w:rsidRPr="001445A5">
              <w:t>(1бал</w:t>
            </w:r>
            <w:r w:rsidRPr="001445A5">
              <w:rPr>
                <w:lang w:val="kk-KZ"/>
              </w:rPr>
              <w:t>л</w:t>
            </w:r>
            <w:r w:rsidRPr="001445A5">
              <w:t>)</w:t>
            </w:r>
          </w:p>
        </w:tc>
        <w:tc>
          <w:tcPr>
            <w:tcW w:w="2556" w:type="dxa"/>
          </w:tcPr>
          <w:p w:rsidR="003005A4" w:rsidRPr="001445A5" w:rsidRDefault="00D17695" w:rsidP="001445A5">
            <w:pPr>
              <w:pStyle w:val="ac"/>
              <w:ind w:left="0"/>
              <w:rPr>
                <w:lang w:val="kk-KZ"/>
              </w:rPr>
            </w:pPr>
            <w:r>
              <w:rPr>
                <w:noProof/>
              </w:rPr>
              <w:pict>
                <v:group id="_x0000_s1035" style="position:absolute;margin-left:217.7pt;margin-top:14.2pt;width:36.1pt;height:95.2pt;z-index:251662336;mso-position-horizontal-relative:text;mso-position-vertical-relative:text" coordorigin="6327,5609" coordsize="722,1904">
                  <v:shape id="_x0000_s1036" type="#_x0000_t202" style="position:absolute;left:6547;top:7033;width:502;height:480" stroked="f">
                    <v:textbox style="mso-next-textbox:#_x0000_s1036">
                      <w:txbxContent>
                        <w:p w:rsidR="003005A4" w:rsidRDefault="003005A4" w:rsidP="003005A4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37" type="#_x0000_t202" style="position:absolute;left:6327;top:5609;width:119;height:429" stroked="f">
                    <v:textbox style="mso-next-textbox:#_x0000_s1037">
                      <w:txbxContent>
                        <w:p w:rsidR="003005A4" w:rsidRDefault="003005A4" w:rsidP="003005A4"/>
                      </w:txbxContent>
                    </v:textbox>
                  </v:shape>
                </v:group>
              </w:pict>
            </w:r>
            <w:r w:rsidR="003005A4" w:rsidRPr="001445A5">
              <w:t xml:space="preserve">15 – </w:t>
            </w:r>
            <w:r w:rsidR="003005A4" w:rsidRPr="001445A5">
              <w:rPr>
                <w:lang w:val="kk-KZ"/>
              </w:rPr>
              <w:t xml:space="preserve">сары </w:t>
            </w:r>
          </w:p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10 – </w:t>
            </w:r>
            <w:r w:rsidRPr="001445A5">
              <w:rPr>
                <w:lang w:val="kk-KZ"/>
              </w:rPr>
              <w:t xml:space="preserve"> қызыл</w:t>
            </w:r>
          </w:p>
          <w:p w:rsidR="003005A4" w:rsidRPr="001445A5" w:rsidRDefault="00D17695" w:rsidP="001445A5">
            <w:pPr>
              <w:pStyle w:val="ac"/>
              <w:ind w:left="0"/>
              <w:rPr>
                <w:lang w:val="kk-KZ"/>
              </w:rPr>
            </w:pPr>
            <w:r>
              <w:rPr>
                <w:noProof/>
              </w:rPr>
              <w:pict>
                <v:shape id="_x0000_s1042" type="#_x0000_t202" style="position:absolute;margin-left:167.6pt;margin-top:13.85pt;width:5.85pt;height:24pt;z-index:251665408" stroked="f">
                  <v:textbox style="mso-next-textbox:#_x0000_s1042">
                    <w:txbxContent>
                      <w:p w:rsidR="003005A4" w:rsidRDefault="003005A4" w:rsidP="003005A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185.3pt;margin-top:8.8pt;width:25.1pt;height:24pt;z-index:251664384" stroked="f">
                  <v:textbox style="mso-next-textbox:#_x0000_s1041">
                    <w:txbxContent>
                      <w:p w:rsidR="003005A4" w:rsidRDefault="003005A4" w:rsidP="003005A4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3005A4" w:rsidRPr="001445A5">
              <w:t xml:space="preserve">3- </w:t>
            </w:r>
            <w:r w:rsidR="003005A4" w:rsidRPr="001445A5">
              <w:rPr>
                <w:lang w:val="kk-KZ"/>
              </w:rPr>
              <w:t xml:space="preserve"> кө</w:t>
            </w:r>
            <w:proofErr w:type="gramStart"/>
            <w:r w:rsidR="003005A4" w:rsidRPr="001445A5">
              <w:rPr>
                <w:lang w:val="kk-KZ"/>
              </w:rPr>
              <w:t>к</w:t>
            </w:r>
            <w:proofErr w:type="gramEnd"/>
          </w:p>
        </w:tc>
      </w:tr>
      <w:tr w:rsidR="001445A5" w:rsidRPr="001445A5" w:rsidTr="001445A5">
        <w:trPr>
          <w:trHeight w:val="831"/>
        </w:trPr>
        <w:tc>
          <w:tcPr>
            <w:tcW w:w="458" w:type="dxa"/>
          </w:tcPr>
          <w:p w:rsidR="003005A4" w:rsidRPr="001445A5" w:rsidRDefault="003005A4" w:rsidP="001445A5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rPr>
                <w:lang w:val="kk-KZ"/>
              </w:rPr>
              <w:t xml:space="preserve"> ЕКОУ</w:t>
            </w:r>
            <w:r w:rsidRPr="001445A5">
              <w:t>(12;18)</w:t>
            </w:r>
            <w:r w:rsidRPr="001445A5">
              <w:rPr>
                <w:lang w:val="kk-KZ"/>
              </w:rPr>
              <w:t xml:space="preserve"> тап</w:t>
            </w:r>
          </w:p>
          <w:p w:rsidR="003005A4" w:rsidRPr="001445A5" w:rsidRDefault="003005A4" w:rsidP="001445A5">
            <w:pPr>
              <w:pStyle w:val="ac"/>
              <w:ind w:left="0"/>
            </w:pPr>
          </w:p>
        </w:tc>
        <w:tc>
          <w:tcPr>
            <w:tcW w:w="1134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</w:pPr>
            <w:r w:rsidRPr="001445A5">
              <w:t>(2балл)</w:t>
            </w:r>
          </w:p>
        </w:tc>
        <w:tc>
          <w:tcPr>
            <w:tcW w:w="2556" w:type="dxa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30 - </w:t>
            </w:r>
            <w:r w:rsidRPr="001445A5">
              <w:rPr>
                <w:lang w:val="kk-KZ"/>
              </w:rPr>
              <w:t xml:space="preserve"> ақ</w:t>
            </w:r>
          </w:p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36 – </w:t>
            </w:r>
            <w:r w:rsidRPr="001445A5">
              <w:rPr>
                <w:lang w:val="kk-KZ"/>
              </w:rPr>
              <w:t xml:space="preserve"> жасыл</w:t>
            </w:r>
          </w:p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12 – </w:t>
            </w:r>
            <w:r w:rsidRPr="001445A5">
              <w:rPr>
                <w:lang w:val="kk-KZ"/>
              </w:rPr>
              <w:t xml:space="preserve"> сары</w:t>
            </w:r>
          </w:p>
        </w:tc>
      </w:tr>
      <w:tr w:rsidR="001445A5" w:rsidRPr="001445A5" w:rsidTr="001445A5">
        <w:trPr>
          <w:trHeight w:val="831"/>
        </w:trPr>
        <w:tc>
          <w:tcPr>
            <w:tcW w:w="458" w:type="dxa"/>
          </w:tcPr>
          <w:p w:rsidR="003005A4" w:rsidRPr="001445A5" w:rsidRDefault="003005A4" w:rsidP="001445A5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rPr>
                <w:lang w:val="kk-KZ"/>
              </w:rPr>
              <w:t xml:space="preserve"> ЕҮОБ</w:t>
            </w:r>
            <w:r w:rsidRPr="001445A5">
              <w:t>(17;3)</w:t>
            </w:r>
            <w:r w:rsidRPr="001445A5">
              <w:rPr>
                <w:lang w:val="kk-KZ"/>
              </w:rPr>
              <w:t xml:space="preserve"> тап</w:t>
            </w:r>
          </w:p>
          <w:p w:rsidR="003005A4" w:rsidRPr="001445A5" w:rsidRDefault="003005A4" w:rsidP="001445A5">
            <w:pPr>
              <w:pStyle w:val="ac"/>
              <w:ind w:left="0"/>
            </w:pPr>
          </w:p>
        </w:tc>
        <w:tc>
          <w:tcPr>
            <w:tcW w:w="1134" w:type="dxa"/>
            <w:vAlign w:val="center"/>
          </w:tcPr>
          <w:p w:rsidR="003005A4" w:rsidRPr="001445A5" w:rsidRDefault="003005A4" w:rsidP="001445A5">
            <w:pPr>
              <w:pStyle w:val="ac"/>
              <w:ind w:left="0"/>
            </w:pPr>
            <w:r w:rsidRPr="001445A5">
              <w:t>(2балл)</w:t>
            </w:r>
          </w:p>
        </w:tc>
        <w:tc>
          <w:tcPr>
            <w:tcW w:w="2556" w:type="dxa"/>
          </w:tcPr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1 – </w:t>
            </w:r>
            <w:r w:rsidRPr="001445A5">
              <w:rPr>
                <w:lang w:val="kk-KZ"/>
              </w:rPr>
              <w:t xml:space="preserve"> сұ</w:t>
            </w:r>
            <w:proofErr w:type="gramStart"/>
            <w:r w:rsidRPr="001445A5">
              <w:rPr>
                <w:lang w:val="kk-KZ"/>
              </w:rPr>
              <w:t>р</w:t>
            </w:r>
            <w:proofErr w:type="gramEnd"/>
          </w:p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17 – </w:t>
            </w:r>
            <w:r w:rsidRPr="001445A5">
              <w:rPr>
                <w:lang w:val="kk-KZ"/>
              </w:rPr>
              <w:t xml:space="preserve"> көгілді</w:t>
            </w:r>
            <w:proofErr w:type="gramStart"/>
            <w:r w:rsidRPr="001445A5">
              <w:rPr>
                <w:lang w:val="kk-KZ"/>
              </w:rPr>
              <w:t>р</w:t>
            </w:r>
            <w:proofErr w:type="gramEnd"/>
          </w:p>
          <w:p w:rsidR="003005A4" w:rsidRPr="001445A5" w:rsidRDefault="003005A4" w:rsidP="001445A5">
            <w:pPr>
              <w:pStyle w:val="ac"/>
              <w:ind w:left="0"/>
              <w:rPr>
                <w:lang w:val="kk-KZ"/>
              </w:rPr>
            </w:pPr>
            <w:r w:rsidRPr="001445A5">
              <w:t xml:space="preserve">3 – </w:t>
            </w:r>
            <w:r w:rsidRPr="001445A5">
              <w:rPr>
                <w:lang w:val="kk-KZ"/>
              </w:rPr>
              <w:t xml:space="preserve"> ақ қып қалдыру</w:t>
            </w:r>
          </w:p>
        </w:tc>
      </w:tr>
    </w:tbl>
    <w:p w:rsidR="00537E5D" w:rsidRPr="00A91E6F" w:rsidRDefault="00840B2B" w:rsidP="00537E5D">
      <w:pPr>
        <w:jc w:val="center"/>
        <w:rPr>
          <w:lang w:val="kk-KZ"/>
        </w:rPr>
      </w:pPr>
      <w:r w:rsidRPr="001445A5">
        <w:rPr>
          <w:lang w:val="kk-KZ"/>
        </w:rPr>
        <w:t xml:space="preserve"> Таратпадағы тапсырманы орында</w:t>
      </w:r>
      <w:r w:rsidR="00537E5D" w:rsidRPr="001445A5">
        <w:rPr>
          <w:lang w:val="kk-KZ"/>
        </w:rPr>
        <w:t xml:space="preserve">, </w:t>
      </w:r>
      <w:r w:rsidRPr="001445A5">
        <w:rPr>
          <w:lang w:val="kk-KZ"/>
        </w:rPr>
        <w:t xml:space="preserve"> кестеден дұрыс жауабын тап та</w:t>
      </w:r>
      <w:r w:rsidR="00537E5D" w:rsidRPr="001445A5">
        <w:rPr>
          <w:lang w:val="kk-KZ"/>
        </w:rPr>
        <w:t>,</w:t>
      </w:r>
      <w:r w:rsidRPr="001445A5">
        <w:rPr>
          <w:lang w:val="kk-KZ"/>
        </w:rPr>
        <w:t>оны сәйкес бояуға боя</w:t>
      </w:r>
      <w:r w:rsidR="00537E5D" w:rsidRPr="001445A5">
        <w:rPr>
          <w:lang w:val="kk-KZ"/>
        </w:rPr>
        <w:t xml:space="preserve">. </w:t>
      </w:r>
      <w:r w:rsidRPr="001445A5">
        <w:rPr>
          <w:lang w:val="kk-KZ"/>
        </w:rPr>
        <w:t xml:space="preserve"> Суретті боя</w:t>
      </w:r>
      <w:r w:rsidR="00537E5D" w:rsidRPr="00A91E6F">
        <w:rPr>
          <w:lang w:val="kk-KZ"/>
        </w:rPr>
        <w:t>.</w:t>
      </w:r>
    </w:p>
    <w:p w:rsidR="00537E5D" w:rsidRPr="00A91E6F" w:rsidRDefault="001445A5" w:rsidP="00537E5D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4827270</wp:posOffset>
            </wp:positionV>
            <wp:extent cx="1733550" cy="233172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050" t="16507" r="28943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5A4" w:rsidRPr="00A91E6F">
        <w:rPr>
          <w:lang w:val="kk-KZ"/>
        </w:rPr>
        <w:br w:type="textWrapping" w:clear="all"/>
      </w:r>
    </w:p>
    <w:p w:rsidR="00537E5D" w:rsidRPr="001445A5" w:rsidRDefault="00537E5D" w:rsidP="00537E5D">
      <w:pPr>
        <w:pStyle w:val="af5"/>
        <w:ind w:left="0"/>
        <w:rPr>
          <w:lang w:val="kk-KZ"/>
        </w:rPr>
      </w:pPr>
      <w:r w:rsidRPr="00A91E6F">
        <w:rPr>
          <w:b/>
          <w:bCs/>
          <w:i/>
          <w:lang w:val="kk-KZ"/>
        </w:rPr>
        <w:t>3.</w:t>
      </w:r>
      <w:r w:rsidR="003005A4" w:rsidRPr="001445A5">
        <w:rPr>
          <w:b/>
          <w:bCs/>
          <w:i/>
          <w:lang w:val="kk-KZ"/>
        </w:rPr>
        <w:t xml:space="preserve"> </w:t>
      </w:r>
      <w:r w:rsidR="003005A4" w:rsidRPr="001445A5">
        <w:rPr>
          <w:bCs/>
          <w:lang w:val="kk-KZ"/>
        </w:rPr>
        <w:t>Есеп шығару</w:t>
      </w:r>
    </w:p>
    <w:p w:rsidR="00537E5D" w:rsidRPr="00A91E6F" w:rsidRDefault="00537E5D" w:rsidP="00537E5D">
      <w:pPr>
        <w:jc w:val="both"/>
        <w:outlineLvl w:val="0"/>
        <w:rPr>
          <w:bCs/>
          <w:lang w:val="kk-KZ"/>
        </w:rPr>
      </w:pPr>
      <w:r w:rsidRPr="00A91E6F">
        <w:rPr>
          <w:bCs/>
          <w:lang w:val="kk-KZ"/>
        </w:rPr>
        <w:t xml:space="preserve">1. </w:t>
      </w:r>
      <w:r w:rsidR="003005A4" w:rsidRPr="001445A5">
        <w:rPr>
          <w:bCs/>
          <w:lang w:val="kk-KZ"/>
        </w:rPr>
        <w:t xml:space="preserve"> Есеп</w:t>
      </w:r>
      <w:r w:rsidRPr="00A91E6F">
        <w:rPr>
          <w:bCs/>
          <w:lang w:val="kk-KZ"/>
        </w:rPr>
        <w:t xml:space="preserve"> №  331</w:t>
      </w:r>
    </w:p>
    <w:p w:rsidR="00537E5D" w:rsidRPr="00A91E6F" w:rsidRDefault="00537E5D" w:rsidP="00537E5D">
      <w:pPr>
        <w:jc w:val="both"/>
        <w:outlineLvl w:val="0"/>
        <w:rPr>
          <w:bCs/>
          <w:lang w:val="kk-KZ"/>
        </w:rPr>
      </w:pPr>
      <w:r w:rsidRPr="00A91E6F">
        <w:rPr>
          <w:bCs/>
          <w:lang w:val="kk-KZ"/>
        </w:rPr>
        <w:t xml:space="preserve">2. </w:t>
      </w:r>
      <w:r w:rsidR="003005A4" w:rsidRPr="001445A5">
        <w:rPr>
          <w:bCs/>
          <w:lang w:val="kk-KZ"/>
        </w:rPr>
        <w:t xml:space="preserve"> Тақтада және орында жұмыс</w:t>
      </w:r>
      <w:r w:rsidRPr="00A91E6F">
        <w:rPr>
          <w:bCs/>
          <w:lang w:val="kk-KZ"/>
        </w:rPr>
        <w:t xml:space="preserve"> №332</w:t>
      </w:r>
    </w:p>
    <w:p w:rsidR="00537E5D" w:rsidRPr="00A91E6F" w:rsidRDefault="00537E5D" w:rsidP="00537E5D">
      <w:pPr>
        <w:jc w:val="both"/>
        <w:outlineLvl w:val="0"/>
        <w:rPr>
          <w:bCs/>
          <w:lang w:val="kk-KZ"/>
        </w:rPr>
      </w:pPr>
      <w:r w:rsidRPr="00A91E6F">
        <w:rPr>
          <w:bCs/>
          <w:lang w:val="kk-KZ"/>
        </w:rPr>
        <w:t xml:space="preserve">3. </w:t>
      </w:r>
      <w:r w:rsidR="003005A4" w:rsidRPr="001445A5">
        <w:rPr>
          <w:bCs/>
          <w:lang w:val="kk-KZ"/>
        </w:rPr>
        <w:t xml:space="preserve"> Есепте</w:t>
      </w:r>
      <w:r w:rsidRPr="00A91E6F">
        <w:rPr>
          <w:bCs/>
          <w:lang w:val="kk-KZ"/>
        </w:rPr>
        <w:t xml:space="preserve"> № 333, 334</w:t>
      </w:r>
    </w:p>
    <w:p w:rsidR="0092744E" w:rsidRPr="00A91E6F" w:rsidRDefault="00537E5D" w:rsidP="00D1553B">
      <w:pPr>
        <w:jc w:val="both"/>
        <w:outlineLvl w:val="0"/>
        <w:rPr>
          <w:bCs/>
        </w:rPr>
      </w:pPr>
      <w:r w:rsidRPr="001445A5">
        <w:rPr>
          <w:bCs/>
        </w:rPr>
        <w:t xml:space="preserve">4. </w:t>
      </w:r>
      <w:r w:rsidR="003005A4" w:rsidRPr="001445A5">
        <w:rPr>
          <w:bCs/>
          <w:lang w:val="kk-KZ"/>
        </w:rPr>
        <w:t xml:space="preserve"> Есепте</w:t>
      </w:r>
      <w:r w:rsidR="00D17695" w:rsidRPr="00D17695">
        <w:rPr>
          <w:b/>
          <w:noProof/>
        </w:rPr>
        <w:pict>
          <v:shape id="_x0000_s1045" type="#_x0000_t202" style="position:absolute;left:0;text-align:left;margin-left:153pt;margin-top:10.85pt;width:126pt;height:54.65pt;z-index:251669504;mso-position-horizontal-relative:text;mso-position-vertical-relative:text">
            <v:textbox>
              <w:txbxContent>
                <w:p w:rsidR="0092744E" w:rsidRDefault="0092744E" w:rsidP="0092744E">
                  <w:r>
                    <w:rPr>
                      <w:lang w:val="kk-KZ"/>
                    </w:rPr>
                    <w:t>ЕҮОБ(60;20)</w:t>
                  </w:r>
                  <w:r>
                    <w:t>=</w:t>
                  </w:r>
                  <w:r>
                    <w:rPr>
                      <w:lang w:val="kk-KZ"/>
                    </w:rPr>
                    <w:t>?</w:t>
                  </w:r>
                </w:p>
                <w:p w:rsidR="0092744E" w:rsidRPr="00F50875" w:rsidRDefault="0092744E" w:rsidP="0092744E">
                  <w:r>
                    <w:t>____________________________________</w:t>
                  </w:r>
                </w:p>
              </w:txbxContent>
            </v:textbox>
          </v:shape>
        </w:pict>
      </w:r>
      <w:r w:rsidR="00D17695" w:rsidRPr="00D17695">
        <w:rPr>
          <w:i/>
          <w:noProof/>
        </w:rPr>
        <w:pict>
          <v:shape id="_x0000_s1046" type="#_x0000_t202" style="position:absolute;left:0;text-align:left;margin-left:306pt;margin-top:10.85pt;width:126pt;height:54.65pt;z-index:251670528;mso-position-horizontal-relative:text;mso-position-vertical-relative:text">
            <v:textbox>
              <w:txbxContent>
                <w:p w:rsidR="0092744E" w:rsidRDefault="0092744E" w:rsidP="0092744E">
                  <w:r>
                    <w:rPr>
                      <w:lang w:val="kk-KZ"/>
                    </w:rPr>
                    <w:t>ЕКОЕ(33;21)</w:t>
                  </w:r>
                  <w:r>
                    <w:t>=</w:t>
                  </w:r>
                  <w:r>
                    <w:rPr>
                      <w:lang w:val="kk-KZ"/>
                    </w:rPr>
                    <w:t>?</w:t>
                  </w:r>
                </w:p>
                <w:p w:rsidR="0092744E" w:rsidRDefault="0092744E" w:rsidP="0092744E"/>
                <w:p w:rsidR="0092744E" w:rsidRPr="00F50875" w:rsidRDefault="0092744E" w:rsidP="0092744E">
                  <w:r>
                    <w:t>____________________________________</w:t>
                  </w:r>
                </w:p>
              </w:txbxContent>
            </v:textbox>
          </v:shape>
        </w:pict>
      </w:r>
      <w:r w:rsidR="00D1553B">
        <w:rPr>
          <w:bCs/>
          <w:lang w:val="kk-KZ"/>
        </w:rPr>
        <w:t xml:space="preserve"> </w:t>
      </w:r>
      <w:r w:rsidR="00D1553B" w:rsidRPr="00A91E6F">
        <w:rPr>
          <w:bCs/>
        </w:rPr>
        <w:t>(</w:t>
      </w:r>
      <w:r w:rsidR="00D1553B">
        <w:rPr>
          <w:bCs/>
          <w:lang w:val="kk-KZ"/>
        </w:rPr>
        <w:t>ауызша</w:t>
      </w:r>
      <w:r w:rsidR="00D1553B" w:rsidRPr="00A91E6F">
        <w:rPr>
          <w:bCs/>
        </w:rPr>
        <w:t>)</w:t>
      </w:r>
    </w:p>
    <w:p w:rsidR="0092744E" w:rsidRDefault="0092744E" w:rsidP="0092744E">
      <w:pPr>
        <w:jc w:val="both"/>
        <w:rPr>
          <w:b/>
          <w:lang w:val="kk-KZ"/>
        </w:rPr>
      </w:pPr>
    </w:p>
    <w:p w:rsidR="0092744E" w:rsidRDefault="0092744E" w:rsidP="0092744E">
      <w:pPr>
        <w:jc w:val="both"/>
        <w:rPr>
          <w:b/>
          <w:lang w:val="kk-KZ"/>
        </w:rPr>
      </w:pPr>
    </w:p>
    <w:p w:rsidR="0092744E" w:rsidRDefault="0092744E" w:rsidP="0092744E">
      <w:pPr>
        <w:jc w:val="both"/>
        <w:rPr>
          <w:b/>
          <w:lang w:val="kk-KZ"/>
        </w:rPr>
      </w:pPr>
    </w:p>
    <w:p w:rsidR="0092744E" w:rsidRDefault="00D17695" w:rsidP="0092744E">
      <w:pPr>
        <w:jc w:val="both"/>
        <w:rPr>
          <w:b/>
          <w:lang w:val="kk-KZ"/>
        </w:rPr>
      </w:pPr>
      <w:r>
        <w:rPr>
          <w:b/>
          <w:noProof/>
        </w:rPr>
        <w:pict>
          <v:shape id="_x0000_s1047" type="#_x0000_t202" style="position:absolute;left:0;text-align:left;margin-left:0;margin-top:13.2pt;width:126pt;height:54.65pt;z-index:251671552">
            <v:textbox>
              <w:txbxContent>
                <w:p w:rsidR="0092744E" w:rsidRPr="00F50875" w:rsidRDefault="0092744E" w:rsidP="0092744E">
                  <w:r>
                    <w:rPr>
                      <w:lang w:val="kk-KZ"/>
                    </w:rPr>
                    <w:t>ЕКОЕ(?;3)</w:t>
                  </w:r>
                  <w:r>
                    <w:t>=</w:t>
                  </w:r>
                  <w:r>
                    <w:rPr>
                      <w:lang w:val="kk-KZ"/>
                    </w:rPr>
                    <w:t xml:space="preserve">15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</w:p>
    <w:p w:rsidR="0092744E" w:rsidRDefault="00D17695" w:rsidP="0092744E">
      <w:pPr>
        <w:jc w:val="both"/>
        <w:rPr>
          <w:b/>
          <w:lang w:val="kk-KZ"/>
        </w:rPr>
      </w:pPr>
      <w:r>
        <w:rPr>
          <w:b/>
          <w:noProof/>
        </w:rPr>
        <w:lastRenderedPageBreak/>
        <w:pict>
          <v:shape id="_x0000_s1048" type="#_x0000_t202" style="position:absolute;left:0;text-align:left;margin-left:2in;margin-top:.05pt;width:135pt;height:69.6pt;z-index:251672576">
            <v:textbox>
              <w:txbxContent>
                <w:p w:rsidR="0092744E" w:rsidRPr="00F50875" w:rsidRDefault="0092744E" w:rsidP="009274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  <w:r>
                    <w:rPr>
                      <w:vertAlign w:val="superscript"/>
                      <w:lang w:val="kk-KZ"/>
                    </w:rPr>
                    <w:t>2</w:t>
                  </w:r>
                  <w:r>
                    <w:rPr>
                      <w:lang w:val="kk-KZ"/>
                    </w:rPr>
                    <w:t>·3</w:t>
                  </w:r>
                  <w:r>
                    <w:rPr>
                      <w:vertAlign w:val="superscript"/>
                      <w:lang w:val="kk-KZ"/>
                    </w:rPr>
                    <w:t>2</w:t>
                  </w:r>
                  <w:r>
                    <w:rPr>
                      <w:lang w:val="kk-KZ"/>
                    </w:rPr>
                    <w:t>·5 және 2·3</w:t>
                  </w:r>
                  <w:r>
                    <w:rPr>
                      <w:vertAlign w:val="superscript"/>
                      <w:lang w:val="kk-KZ"/>
                    </w:rPr>
                    <w:t>2</w:t>
                  </w:r>
                  <w:r>
                    <w:rPr>
                      <w:lang w:val="kk-KZ"/>
                    </w:rPr>
                    <w:t>·5 сандарының ең кіші ортақ еселігін табыңдар</w:t>
                  </w:r>
                </w:p>
                <w:p w:rsidR="0092744E" w:rsidRPr="00F50875" w:rsidRDefault="0092744E" w:rsidP="0092744E">
                  <w:r>
                    <w:t>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9" type="#_x0000_t202" style="position:absolute;left:0;text-align:left;margin-left:306pt;margin-top:.05pt;width:126pt;height:63pt;z-index:251673600">
            <v:textbox>
              <w:txbxContent>
                <w:p w:rsidR="0092744E" w:rsidRPr="00F50875" w:rsidRDefault="0092744E" w:rsidP="0092744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ЕҮОБ(62; 65)</w:t>
                  </w:r>
                  <w:r>
                    <w:t>=</w:t>
                  </w:r>
                  <w:r>
                    <w:rPr>
                      <w:lang w:val="kk-KZ"/>
                    </w:rPr>
                    <w:t>?</w:t>
                  </w:r>
                </w:p>
                <w:p w:rsidR="0092744E" w:rsidRPr="00F50875" w:rsidRDefault="0092744E" w:rsidP="0092744E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92744E" w:rsidRDefault="0092744E" w:rsidP="0092744E">
      <w:pPr>
        <w:jc w:val="both"/>
        <w:rPr>
          <w:b/>
          <w:lang w:val="kk-KZ"/>
        </w:rPr>
      </w:pPr>
    </w:p>
    <w:p w:rsidR="0092744E" w:rsidRDefault="0092744E" w:rsidP="0092744E">
      <w:pPr>
        <w:jc w:val="both"/>
        <w:rPr>
          <w:b/>
          <w:lang w:val="kk-KZ"/>
        </w:rPr>
      </w:pPr>
    </w:p>
    <w:p w:rsidR="0092744E" w:rsidRDefault="0092744E" w:rsidP="0092744E">
      <w:pPr>
        <w:jc w:val="both"/>
        <w:rPr>
          <w:b/>
          <w:lang w:val="kk-KZ"/>
        </w:rPr>
      </w:pPr>
    </w:p>
    <w:p w:rsidR="0092744E" w:rsidRPr="00F50875" w:rsidRDefault="0092744E" w:rsidP="0092744E"/>
    <w:p w:rsidR="0092744E" w:rsidRDefault="0092744E" w:rsidP="0092744E">
      <w:pPr>
        <w:rPr>
          <w:bCs/>
          <w:lang w:val="kk-KZ"/>
        </w:rPr>
      </w:pPr>
    </w:p>
    <w:p w:rsidR="0092744E" w:rsidRPr="0092744E" w:rsidRDefault="0092744E" w:rsidP="0092744E">
      <w:pPr>
        <w:rPr>
          <w:lang w:val="kk-KZ"/>
        </w:rPr>
      </w:pPr>
      <w:r w:rsidRPr="0092744E">
        <w:rPr>
          <w:bCs/>
        </w:rPr>
        <w:t>5.</w:t>
      </w:r>
      <w:r w:rsidRPr="0092744E">
        <w:rPr>
          <w:rFonts w:ascii="Arial" w:hAnsi="Arial" w:cs="Arial"/>
          <w:sz w:val="28"/>
          <w:szCs w:val="28"/>
          <w:lang w:val="kk-KZ"/>
        </w:rPr>
        <w:t xml:space="preserve"> </w:t>
      </w:r>
      <w:r w:rsidRPr="0092744E">
        <w:rPr>
          <w:lang w:val="kk-KZ"/>
        </w:rPr>
        <w:t>Команда аралық жарыс  тапсырмалары беріледі.</w:t>
      </w:r>
    </w:p>
    <w:p w:rsidR="0092744E" w:rsidRDefault="0092744E" w:rsidP="0092744E">
      <w:pPr>
        <w:rPr>
          <w:lang w:val="kk-KZ"/>
        </w:rPr>
      </w:pPr>
      <w:r w:rsidRPr="0092744E">
        <w:rPr>
          <w:lang w:val="kk-KZ"/>
        </w:rPr>
        <w:t xml:space="preserve">                Тапсырмалар үлестірмелі парақтарға жазылады.</w:t>
      </w:r>
    </w:p>
    <w:p w:rsidR="0092744E" w:rsidRDefault="0092744E" w:rsidP="0092744E">
      <w:pPr>
        <w:rPr>
          <w:lang w:val="kk-KZ"/>
        </w:rPr>
      </w:pPr>
    </w:p>
    <w:p w:rsidR="0092744E" w:rsidRPr="0092744E" w:rsidRDefault="0092744E" w:rsidP="0092744E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301"/>
        <w:gridCol w:w="908"/>
        <w:gridCol w:w="1466"/>
        <w:gridCol w:w="1613"/>
        <w:gridCol w:w="2982"/>
      </w:tblGrid>
      <w:tr w:rsidR="0092744E" w:rsidRPr="0092744E" w:rsidTr="00417176">
        <w:tc>
          <w:tcPr>
            <w:tcW w:w="2601" w:type="dxa"/>
            <w:gridSpan w:val="2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 xml:space="preserve">   Сандар</w:t>
            </w:r>
          </w:p>
          <w:p w:rsidR="0092744E" w:rsidRPr="0092744E" w:rsidRDefault="0092744E" w:rsidP="00417176">
            <w:pPr>
              <w:rPr>
                <w:lang w:val="kk-KZ"/>
              </w:rPr>
            </w:pPr>
          </w:p>
        </w:tc>
        <w:tc>
          <w:tcPr>
            <w:tcW w:w="908" w:type="dxa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>а*в</w:t>
            </w:r>
          </w:p>
        </w:tc>
        <w:tc>
          <w:tcPr>
            <w:tcW w:w="1466" w:type="dxa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>ЕҮОБ(а,в)</w:t>
            </w:r>
          </w:p>
        </w:tc>
        <w:tc>
          <w:tcPr>
            <w:tcW w:w="1613" w:type="dxa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>ЕКОЕ(а,в)</w:t>
            </w:r>
          </w:p>
        </w:tc>
        <w:tc>
          <w:tcPr>
            <w:tcW w:w="2982" w:type="dxa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>ЕҮОБ(а,в)*ЕКОЕ(А,В)</w:t>
            </w:r>
          </w:p>
        </w:tc>
      </w:tr>
      <w:tr w:rsidR="0092744E" w:rsidRPr="0092744E" w:rsidTr="00417176">
        <w:tc>
          <w:tcPr>
            <w:tcW w:w="1300" w:type="dxa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    </w:t>
            </w:r>
            <w:r w:rsidRPr="0092744E">
              <w:rPr>
                <w:lang w:val="kk-KZ"/>
              </w:rPr>
              <w:t xml:space="preserve"> а</w:t>
            </w:r>
          </w:p>
        </w:tc>
        <w:tc>
          <w:tcPr>
            <w:tcW w:w="1301" w:type="dxa"/>
          </w:tcPr>
          <w:p w:rsidR="0092744E" w:rsidRPr="0092744E" w:rsidRDefault="0092744E" w:rsidP="00417176">
            <w:pPr>
              <w:rPr>
                <w:lang w:val="kk-KZ"/>
              </w:rPr>
            </w:pPr>
            <w:r w:rsidRPr="0092744E">
              <w:rPr>
                <w:lang w:val="kk-KZ"/>
              </w:rPr>
              <w:t xml:space="preserve">      </w:t>
            </w:r>
            <w:r>
              <w:rPr>
                <w:lang w:val="kk-KZ"/>
              </w:rPr>
              <w:t xml:space="preserve">  </w:t>
            </w:r>
            <w:r w:rsidRPr="0092744E">
              <w:rPr>
                <w:lang w:val="kk-KZ"/>
              </w:rPr>
              <w:t>в</w:t>
            </w:r>
          </w:p>
        </w:tc>
        <w:tc>
          <w:tcPr>
            <w:tcW w:w="908" w:type="dxa"/>
          </w:tcPr>
          <w:p w:rsidR="0092744E" w:rsidRPr="0092744E" w:rsidRDefault="0092744E" w:rsidP="00417176">
            <w:pPr>
              <w:rPr>
                <w:lang w:val="kk-KZ"/>
              </w:rPr>
            </w:pPr>
          </w:p>
        </w:tc>
        <w:tc>
          <w:tcPr>
            <w:tcW w:w="1466" w:type="dxa"/>
          </w:tcPr>
          <w:p w:rsidR="0092744E" w:rsidRPr="0092744E" w:rsidRDefault="0092744E" w:rsidP="00417176">
            <w:pPr>
              <w:rPr>
                <w:lang w:val="kk-KZ"/>
              </w:rPr>
            </w:pPr>
          </w:p>
        </w:tc>
        <w:tc>
          <w:tcPr>
            <w:tcW w:w="1613" w:type="dxa"/>
          </w:tcPr>
          <w:p w:rsidR="0092744E" w:rsidRPr="0092744E" w:rsidRDefault="0092744E" w:rsidP="00417176">
            <w:pPr>
              <w:rPr>
                <w:lang w:val="kk-KZ"/>
              </w:rPr>
            </w:pPr>
          </w:p>
        </w:tc>
        <w:tc>
          <w:tcPr>
            <w:tcW w:w="2982" w:type="dxa"/>
          </w:tcPr>
          <w:p w:rsidR="0092744E" w:rsidRPr="0092744E" w:rsidRDefault="0092744E" w:rsidP="00417176">
            <w:pPr>
              <w:rPr>
                <w:lang w:val="kk-KZ"/>
              </w:rPr>
            </w:pPr>
          </w:p>
        </w:tc>
      </w:tr>
      <w:tr w:rsidR="0092744E" w:rsidRPr="0092744E" w:rsidTr="00417176">
        <w:tc>
          <w:tcPr>
            <w:tcW w:w="1300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6</w:t>
            </w:r>
          </w:p>
        </w:tc>
        <w:tc>
          <w:tcPr>
            <w:tcW w:w="1301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8</w:t>
            </w:r>
          </w:p>
        </w:tc>
        <w:tc>
          <w:tcPr>
            <w:tcW w:w="908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48</w:t>
            </w:r>
          </w:p>
        </w:tc>
        <w:tc>
          <w:tcPr>
            <w:tcW w:w="1466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1613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2982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</w:tr>
      <w:tr w:rsidR="0092744E" w:rsidRPr="0092744E" w:rsidTr="00417176">
        <w:tc>
          <w:tcPr>
            <w:tcW w:w="1300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9</w:t>
            </w:r>
          </w:p>
        </w:tc>
        <w:tc>
          <w:tcPr>
            <w:tcW w:w="1301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12</w:t>
            </w:r>
          </w:p>
        </w:tc>
        <w:tc>
          <w:tcPr>
            <w:tcW w:w="908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1466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3</w:t>
            </w:r>
          </w:p>
        </w:tc>
        <w:tc>
          <w:tcPr>
            <w:tcW w:w="1613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2982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</w:tr>
      <w:tr w:rsidR="0092744E" w:rsidRPr="0092744E" w:rsidTr="00417176">
        <w:tc>
          <w:tcPr>
            <w:tcW w:w="1300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15</w:t>
            </w:r>
          </w:p>
        </w:tc>
        <w:tc>
          <w:tcPr>
            <w:tcW w:w="1301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18</w:t>
            </w:r>
          </w:p>
        </w:tc>
        <w:tc>
          <w:tcPr>
            <w:tcW w:w="908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1466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1613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90</w:t>
            </w:r>
          </w:p>
        </w:tc>
        <w:tc>
          <w:tcPr>
            <w:tcW w:w="2982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</w:tr>
      <w:tr w:rsidR="0092744E" w:rsidRPr="0092744E" w:rsidTr="00417176">
        <w:tc>
          <w:tcPr>
            <w:tcW w:w="1300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24</w:t>
            </w:r>
          </w:p>
        </w:tc>
        <w:tc>
          <w:tcPr>
            <w:tcW w:w="1301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60</w:t>
            </w:r>
          </w:p>
        </w:tc>
        <w:tc>
          <w:tcPr>
            <w:tcW w:w="908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1466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1613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</w:p>
        </w:tc>
        <w:tc>
          <w:tcPr>
            <w:tcW w:w="2982" w:type="dxa"/>
          </w:tcPr>
          <w:p w:rsidR="0092744E" w:rsidRPr="0092744E" w:rsidRDefault="0092744E" w:rsidP="00417176">
            <w:pPr>
              <w:jc w:val="center"/>
              <w:rPr>
                <w:lang w:val="kk-KZ"/>
              </w:rPr>
            </w:pPr>
            <w:r w:rsidRPr="0092744E">
              <w:rPr>
                <w:lang w:val="kk-KZ"/>
              </w:rPr>
              <w:t>1440</w:t>
            </w:r>
          </w:p>
        </w:tc>
      </w:tr>
    </w:tbl>
    <w:p w:rsidR="00537E5D" w:rsidRPr="0092744E" w:rsidRDefault="00537E5D" w:rsidP="00537E5D">
      <w:pPr>
        <w:jc w:val="both"/>
        <w:outlineLvl w:val="0"/>
        <w:rPr>
          <w:bCs/>
          <w:lang w:val="kk-KZ"/>
        </w:rPr>
      </w:pPr>
    </w:p>
    <w:p w:rsidR="00A91E6F" w:rsidRDefault="003005A4" w:rsidP="00A91E6F">
      <w:pPr>
        <w:ind w:left="540"/>
        <w:rPr>
          <w:sz w:val="28"/>
          <w:szCs w:val="28"/>
          <w:lang w:val="kk-KZ"/>
        </w:rPr>
      </w:pPr>
      <w:r w:rsidRPr="001445A5">
        <w:rPr>
          <w:b/>
          <w:i/>
          <w:lang w:val="kk-KZ"/>
        </w:rPr>
        <w:t xml:space="preserve"> Қорытынды</w:t>
      </w:r>
      <w:r w:rsidR="00A91E6F" w:rsidRPr="00A91E6F">
        <w:rPr>
          <w:sz w:val="28"/>
          <w:szCs w:val="28"/>
          <w:lang w:val="kk-KZ"/>
        </w:rPr>
        <w:t xml:space="preserve"> </w:t>
      </w:r>
      <w:r w:rsidR="00A91E6F" w:rsidRPr="00A91E6F">
        <w:rPr>
          <w:lang w:val="kk-KZ"/>
        </w:rPr>
        <w:t>Оқушылыр білігін бағалау</w:t>
      </w:r>
      <w:r w:rsidR="00A91E6F">
        <w:rPr>
          <w:sz w:val="28"/>
          <w:szCs w:val="28"/>
          <w:lang w:val="kk-KZ"/>
        </w:rPr>
        <w:t>.</w:t>
      </w:r>
    </w:p>
    <w:p w:rsidR="00A91E6F" w:rsidRPr="00513934" w:rsidRDefault="00A91E6F" w:rsidP="00A91E6F">
      <w:pPr>
        <w:rPr>
          <w:sz w:val="28"/>
          <w:szCs w:val="28"/>
          <w:lang w:val="kk-KZ"/>
        </w:rPr>
      </w:pPr>
    </w:p>
    <w:p w:rsidR="00537E5D" w:rsidRPr="001445A5" w:rsidRDefault="00537E5D" w:rsidP="00537E5D">
      <w:pPr>
        <w:pStyle w:val="ac"/>
        <w:ind w:left="0"/>
        <w:rPr>
          <w:b/>
          <w:i/>
          <w:lang w:val="kk-KZ"/>
        </w:rPr>
      </w:pPr>
    </w:p>
    <w:p w:rsidR="00537E5D" w:rsidRPr="00A91E6F" w:rsidRDefault="001445A5" w:rsidP="00537E5D">
      <w:pPr>
        <w:pStyle w:val="ac"/>
        <w:ind w:left="0"/>
        <w:rPr>
          <w:b/>
          <w:i/>
          <w:lang w:val="kk-KZ"/>
        </w:rPr>
      </w:pPr>
      <w:r w:rsidRPr="001445A5">
        <w:rPr>
          <w:b/>
          <w:i/>
          <w:lang w:val="kk-KZ"/>
        </w:rPr>
        <w:t xml:space="preserve"> Үй жұмысы</w:t>
      </w:r>
      <w:r w:rsidR="00537E5D" w:rsidRPr="001445A5">
        <w:rPr>
          <w:b/>
          <w:i/>
        </w:rPr>
        <w:t>:</w:t>
      </w:r>
      <w:r w:rsidR="00537E5D" w:rsidRPr="001445A5">
        <w:t xml:space="preserve"> №</w:t>
      </w:r>
      <w:r w:rsidR="00A91E6F">
        <w:rPr>
          <w:lang w:val="en-US"/>
        </w:rPr>
        <w:t>335</w:t>
      </w:r>
      <w:r w:rsidR="00A91E6F">
        <w:rPr>
          <w:lang w:val="kk-KZ"/>
        </w:rPr>
        <w:t>,</w:t>
      </w:r>
      <w:r w:rsidR="00537E5D" w:rsidRPr="001445A5">
        <w:t xml:space="preserve"> 336 </w:t>
      </w:r>
      <w:r w:rsidR="00A91E6F">
        <w:rPr>
          <w:lang w:val="kk-KZ"/>
        </w:rPr>
        <w:t xml:space="preserve"> ережелерді қайталау</w:t>
      </w:r>
      <w:r w:rsidR="00537E5D" w:rsidRPr="001445A5">
        <w:t xml:space="preserve"> </w:t>
      </w:r>
      <w:r w:rsidR="00A91E6F">
        <w:rPr>
          <w:lang w:val="kk-KZ"/>
        </w:rPr>
        <w:t xml:space="preserve"> </w:t>
      </w:r>
    </w:p>
    <w:p w:rsidR="00537E5D" w:rsidRPr="00A91E6F" w:rsidRDefault="00A91E6F" w:rsidP="00537E5D">
      <w:pPr>
        <w:rPr>
          <w:lang w:val="kk-KZ"/>
        </w:rPr>
      </w:pPr>
      <w:r>
        <w:rPr>
          <w:lang w:val="kk-KZ"/>
        </w:rPr>
        <w:t>ЕКОЕ,ЕҮОБ ке есеп құрастыру</w:t>
      </w:r>
    </w:p>
    <w:p w:rsidR="00B2520A" w:rsidRDefault="00B2520A"/>
    <w:sectPr w:rsidR="00B2520A" w:rsidSect="00B2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75D"/>
    <w:multiLevelType w:val="hybridMultilevel"/>
    <w:tmpl w:val="44C0E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E554F"/>
    <w:multiLevelType w:val="hybridMultilevel"/>
    <w:tmpl w:val="0840C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5D"/>
    <w:rsid w:val="0006420F"/>
    <w:rsid w:val="001445A5"/>
    <w:rsid w:val="0020681D"/>
    <w:rsid w:val="00290AB1"/>
    <w:rsid w:val="002F1994"/>
    <w:rsid w:val="003005A4"/>
    <w:rsid w:val="003D2D9C"/>
    <w:rsid w:val="004412AC"/>
    <w:rsid w:val="00537E5D"/>
    <w:rsid w:val="00840B2B"/>
    <w:rsid w:val="0092744E"/>
    <w:rsid w:val="00A77A83"/>
    <w:rsid w:val="00A91E6F"/>
    <w:rsid w:val="00B2520A"/>
    <w:rsid w:val="00C9298C"/>
    <w:rsid w:val="00D1553B"/>
    <w:rsid w:val="00D1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12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2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2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2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2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2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2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2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12A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412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12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12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12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12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12A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12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12A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12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412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412A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412A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412A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412A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412AC"/>
  </w:style>
  <w:style w:type="character" w:customStyle="1" w:styleId="ab">
    <w:name w:val="Без интервала Знак"/>
    <w:basedOn w:val="a0"/>
    <w:link w:val="aa"/>
    <w:uiPriority w:val="1"/>
    <w:rsid w:val="004412AC"/>
  </w:style>
  <w:style w:type="paragraph" w:styleId="ac">
    <w:name w:val="List Paragraph"/>
    <w:basedOn w:val="a"/>
    <w:uiPriority w:val="34"/>
    <w:qFormat/>
    <w:rsid w:val="00441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2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12A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412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412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412AC"/>
    <w:rPr>
      <w:i/>
      <w:iCs/>
    </w:rPr>
  </w:style>
  <w:style w:type="character" w:styleId="af0">
    <w:name w:val="Intense Emphasis"/>
    <w:uiPriority w:val="21"/>
    <w:qFormat/>
    <w:rsid w:val="004412A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412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412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412A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12AC"/>
    <w:pPr>
      <w:outlineLvl w:val="9"/>
    </w:pPr>
  </w:style>
  <w:style w:type="paragraph" w:customStyle="1" w:styleId="af5">
    <w:name w:val="с отступом"/>
    <w:basedOn w:val="a"/>
    <w:link w:val="af6"/>
    <w:rsid w:val="00537E5D"/>
    <w:pPr>
      <w:ind w:left="284"/>
    </w:pPr>
  </w:style>
  <w:style w:type="character" w:customStyle="1" w:styleId="af6">
    <w:name w:val="с отступом Знак"/>
    <w:basedOn w:val="a0"/>
    <w:link w:val="af5"/>
    <w:rsid w:val="00537E5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2015-01-07T06:15:00Z</dcterms:created>
  <dcterms:modified xsi:type="dcterms:W3CDTF">2015-01-07T10:15:00Z</dcterms:modified>
</cp:coreProperties>
</file>