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AA" w:rsidRPr="002901BF" w:rsidRDefault="004807AA" w:rsidP="004807AA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proofErr w:type="spellStart"/>
      <w:r w:rsidRPr="00113A4C">
        <w:rPr>
          <w:rFonts w:ascii="Times New Roman" w:hAnsi="Times New Roman" w:cs="Times New Roman"/>
          <w:b/>
          <w:sz w:val="24"/>
          <w:szCs w:val="24"/>
        </w:rPr>
        <w:t>Саба</w:t>
      </w:r>
      <w:proofErr w:type="spellEnd"/>
      <w:r w:rsidRPr="00113A4C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113A4C">
        <w:rPr>
          <w:rFonts w:ascii="Times New Roman" w:hAnsi="Times New Roman" w:cs="Times New Roman"/>
          <w:b/>
          <w:sz w:val="24"/>
          <w:szCs w:val="24"/>
        </w:rPr>
        <w:t>/ урок №</w:t>
      </w:r>
      <w:proofErr w:type="gramStart"/>
      <w:r w:rsidRPr="00113A4C">
        <w:rPr>
          <w:rFonts w:ascii="Times New Roman" w:hAnsi="Times New Roman" w:cs="Times New Roman"/>
          <w:b/>
          <w:sz w:val="24"/>
          <w:szCs w:val="24"/>
        </w:rPr>
        <w:t>:</w:t>
      </w:r>
      <w:r w:rsidRPr="00113A4C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gramEnd"/>
      <w:r w:rsidRPr="00113A4C">
        <w:rPr>
          <w:rFonts w:ascii="Times New Roman" w:hAnsi="Times New Roman" w:cs="Times New Roman"/>
          <w:b/>
          <w:sz w:val="24"/>
          <w:szCs w:val="24"/>
          <w:lang w:val="kk-KZ"/>
        </w:rPr>
        <w:t>үні:/ Дата:</w:t>
      </w:r>
    </w:p>
    <w:p w:rsidR="004807AA" w:rsidRPr="007F2073" w:rsidRDefault="004807AA" w:rsidP="004807A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2073"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 w:rsidRPr="007F2073">
        <w:rPr>
          <w:rFonts w:ascii="Times New Roman" w:hAnsi="Times New Roman" w:cs="Times New Roman"/>
          <w:b/>
          <w:sz w:val="24"/>
          <w:szCs w:val="24"/>
        </w:rPr>
        <w:t>/ Тема:</w:t>
      </w:r>
      <w:r w:rsidR="008673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Понятие </w:t>
      </w:r>
      <w:r w:rsidR="00B10A7B">
        <w:rPr>
          <w:rFonts w:ascii="Times New Roman" w:hAnsi="Times New Roman" w:cs="Times New Roman"/>
          <w:sz w:val="24"/>
          <w:szCs w:val="24"/>
          <w:lang w:val="kk-KZ"/>
        </w:rPr>
        <w:t>о тправе на свободный труд. Предприятия</w:t>
      </w:r>
    </w:p>
    <w:p w:rsidR="004807AA" w:rsidRDefault="004807AA" w:rsidP="004807A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073">
        <w:rPr>
          <w:rFonts w:ascii="Times New Roman" w:hAnsi="Times New Roman" w:cs="Times New Roman"/>
          <w:b/>
          <w:sz w:val="24"/>
          <w:szCs w:val="24"/>
        </w:rPr>
        <w:t>Саба</w:t>
      </w:r>
      <w:proofErr w:type="spellEnd"/>
      <w:r w:rsidRPr="007F2073">
        <w:rPr>
          <w:rFonts w:ascii="Times New Roman" w:hAnsi="Times New Roman" w:cs="Times New Roman"/>
          <w:b/>
          <w:sz w:val="24"/>
          <w:szCs w:val="24"/>
          <w:lang w:val="kk-KZ"/>
        </w:rPr>
        <w:t>қтың тү</w:t>
      </w:r>
      <w:proofErr w:type="gramStart"/>
      <w:r w:rsidRPr="007F2073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proofErr w:type="gramEnd"/>
      <w:r w:rsidRPr="007F2073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7F2073">
        <w:rPr>
          <w:rFonts w:ascii="Times New Roman" w:hAnsi="Times New Roman" w:cs="Times New Roman"/>
          <w:b/>
          <w:sz w:val="24"/>
          <w:szCs w:val="24"/>
        </w:rPr>
        <w:t xml:space="preserve">/ Тип урока: </w:t>
      </w:r>
      <w:r w:rsidRPr="002901BF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4807AA" w:rsidRDefault="004807AA" w:rsidP="004807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қыту мен тәрбиелеудің міндеттері</w:t>
      </w:r>
      <w:r>
        <w:rPr>
          <w:rFonts w:ascii="Times New Roman" w:hAnsi="Times New Roman" w:cs="Times New Roman"/>
          <w:b/>
          <w:sz w:val="24"/>
          <w:szCs w:val="24"/>
        </w:rPr>
        <w:t>/ Учебно-воспитательные задачи:</w:t>
      </w:r>
    </w:p>
    <w:p w:rsidR="004807AA" w:rsidRPr="00867314" w:rsidRDefault="004807AA" w:rsidP="004807AA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867314">
        <w:rPr>
          <w:rFonts w:ascii="Times New Roman" w:hAnsi="Times New Roman" w:cs="Times New Roman"/>
          <w:b/>
          <w:sz w:val="24"/>
          <w:szCs w:val="24"/>
        </w:rPr>
        <w:t>Б</w:t>
      </w:r>
      <w:r w:rsidRPr="00867314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proofErr w:type="gramStart"/>
      <w:r w:rsidRPr="00867314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proofErr w:type="gramEnd"/>
      <w:r w:rsidRPr="00867314">
        <w:rPr>
          <w:rFonts w:ascii="Times New Roman" w:hAnsi="Times New Roman" w:cs="Times New Roman"/>
          <w:b/>
          <w:sz w:val="24"/>
          <w:szCs w:val="24"/>
          <w:lang w:val="kk-KZ"/>
        </w:rPr>
        <w:t>імдігі</w:t>
      </w:r>
      <w:r w:rsidRPr="00867314">
        <w:rPr>
          <w:rFonts w:ascii="Times New Roman" w:hAnsi="Times New Roman" w:cs="Times New Roman"/>
          <w:b/>
          <w:sz w:val="24"/>
          <w:szCs w:val="24"/>
        </w:rPr>
        <w:t>/ Образовательные:</w:t>
      </w:r>
      <w:r w:rsidR="00B10A7B" w:rsidRPr="00867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314" w:rsidRPr="00867314">
        <w:rPr>
          <w:rFonts w:ascii="Times New Roman" w:hAnsi="Times New Roman" w:cs="Times New Roman"/>
          <w:sz w:val="24"/>
          <w:szCs w:val="24"/>
          <w:lang w:val="kk-KZ"/>
        </w:rPr>
        <w:t>дать сведения по трудовому праву, трудовым отношениям, сформировать понятие предприятия</w:t>
      </w:r>
    </w:p>
    <w:p w:rsidR="00867314" w:rsidRPr="00867314" w:rsidRDefault="00867314" w:rsidP="0086731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4807AA" w:rsidRDefault="004807AA" w:rsidP="004807AA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67314">
        <w:rPr>
          <w:rFonts w:ascii="Times New Roman" w:hAnsi="Times New Roman" w:cs="Times New Roman"/>
          <w:b/>
          <w:sz w:val="24"/>
          <w:szCs w:val="24"/>
          <w:lang w:val="kk-KZ"/>
        </w:rPr>
        <w:t>Дамытушылық/ Развивающие:</w:t>
      </w:r>
      <w:r w:rsidR="00867314" w:rsidRPr="00867314">
        <w:rPr>
          <w:rFonts w:ascii="Times New Roman" w:hAnsi="Times New Roman" w:cs="Times New Roman"/>
          <w:sz w:val="24"/>
          <w:szCs w:val="24"/>
          <w:lang w:val="kk-KZ"/>
        </w:rPr>
        <w:t xml:space="preserve"> формировать чувство уважения к добросовествному труду </w:t>
      </w:r>
    </w:p>
    <w:p w:rsidR="00867314" w:rsidRPr="00867314" w:rsidRDefault="00867314" w:rsidP="0086731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67314" w:rsidRPr="00867314" w:rsidRDefault="00867314" w:rsidP="00867314">
      <w:pPr>
        <w:pStyle w:val="a3"/>
        <w:ind w:left="284"/>
        <w:rPr>
          <w:rFonts w:ascii="Times New Roman" w:hAnsi="Times New Roman" w:cs="Times New Roman"/>
          <w:sz w:val="24"/>
          <w:szCs w:val="24"/>
          <w:lang w:val="kk-KZ"/>
        </w:rPr>
      </w:pPr>
    </w:p>
    <w:p w:rsidR="00867314" w:rsidRPr="00867314" w:rsidRDefault="004807AA" w:rsidP="004807AA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67314">
        <w:rPr>
          <w:rFonts w:ascii="Times New Roman" w:hAnsi="Times New Roman" w:cs="Times New Roman"/>
          <w:b/>
          <w:sz w:val="24"/>
          <w:szCs w:val="24"/>
          <w:lang w:val="kk-KZ"/>
        </w:rPr>
        <w:t>Тәрбиелік</w:t>
      </w:r>
      <w:r w:rsidRPr="00867314">
        <w:rPr>
          <w:rFonts w:ascii="Times New Roman" w:hAnsi="Times New Roman" w:cs="Times New Roman"/>
          <w:b/>
          <w:sz w:val="24"/>
          <w:szCs w:val="24"/>
        </w:rPr>
        <w:t>/ Воспитательные:</w:t>
      </w:r>
      <w:r w:rsidR="00867314" w:rsidRPr="00867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314" w:rsidRPr="00867314">
        <w:rPr>
          <w:rFonts w:ascii="Times New Roman" w:hAnsi="Times New Roman" w:cs="Times New Roman"/>
          <w:sz w:val="24"/>
          <w:szCs w:val="24"/>
          <w:lang w:val="kk-KZ"/>
        </w:rPr>
        <w:t>развивать умения высказывать собственное мнение, развитие мышления, речи</w:t>
      </w:r>
      <w:r w:rsidR="00867314" w:rsidRPr="008673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67314" w:rsidRPr="00867314" w:rsidRDefault="00867314" w:rsidP="00867314">
      <w:pPr>
        <w:pStyle w:val="a3"/>
        <w:ind w:left="284"/>
        <w:rPr>
          <w:rFonts w:ascii="Times New Roman" w:hAnsi="Times New Roman" w:cs="Times New Roman"/>
          <w:sz w:val="24"/>
          <w:szCs w:val="24"/>
          <w:lang w:val="kk-KZ"/>
        </w:rPr>
      </w:pPr>
    </w:p>
    <w:p w:rsidR="004807AA" w:rsidRPr="00867314" w:rsidRDefault="004807AA" w:rsidP="00867314">
      <w:pPr>
        <w:pStyle w:val="a3"/>
        <w:ind w:left="284"/>
        <w:rPr>
          <w:rFonts w:ascii="Times New Roman" w:hAnsi="Times New Roman" w:cs="Times New Roman"/>
          <w:sz w:val="24"/>
          <w:szCs w:val="24"/>
          <w:lang w:val="kk-KZ"/>
        </w:rPr>
      </w:pPr>
      <w:r w:rsidRPr="00867314">
        <w:rPr>
          <w:rFonts w:ascii="Times New Roman" w:hAnsi="Times New Roman" w:cs="Times New Roman"/>
          <w:b/>
          <w:sz w:val="24"/>
          <w:szCs w:val="24"/>
          <w:lang w:val="kk-KZ"/>
        </w:rPr>
        <w:t>Сабақ проблемасы/ Проблема урока:</w:t>
      </w:r>
      <w:r w:rsidR="008673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67314">
        <w:rPr>
          <w:rFonts w:ascii="Times New Roman" w:hAnsi="Times New Roman" w:cs="Times New Roman"/>
          <w:sz w:val="24"/>
          <w:szCs w:val="24"/>
          <w:lang w:val="kk-KZ"/>
        </w:rPr>
        <w:t xml:space="preserve">научить учащихся </w:t>
      </w:r>
      <w:r w:rsidR="00867314">
        <w:rPr>
          <w:rFonts w:ascii="Times New Roman" w:hAnsi="Times New Roman" w:cs="Times New Roman"/>
          <w:sz w:val="24"/>
          <w:szCs w:val="24"/>
          <w:lang w:val="kk-KZ"/>
        </w:rPr>
        <w:t>работать с законами РК</w:t>
      </w:r>
    </w:p>
    <w:p w:rsidR="00867314" w:rsidRPr="00867314" w:rsidRDefault="004807AA" w:rsidP="0086731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Құрал-жабдықтар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кернекі құралдар/ Оборудование, наглядные пособия:</w:t>
      </w:r>
      <w:r w:rsidR="008673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67314" w:rsidRPr="00867314">
        <w:rPr>
          <w:rFonts w:ascii="Times New Roman" w:hAnsi="Times New Roman" w:cs="Times New Roman"/>
          <w:sz w:val="24"/>
          <w:szCs w:val="24"/>
          <w:lang w:val="kk-KZ"/>
        </w:rPr>
        <w:t xml:space="preserve">Конституция РК,Трудовой кодекс РК, Гражданский кодекс РК,  эл.пособие по основам права, мультимедийное оборудование, компьютер, программное обеспечение: </w:t>
      </w:r>
      <w:proofErr w:type="spellStart"/>
      <w:r w:rsidR="00867314" w:rsidRPr="0086731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867314" w:rsidRPr="00867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7314" w:rsidRPr="0086731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867314" w:rsidRPr="0086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314" w:rsidRPr="00867314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867314" w:rsidRPr="00867314">
        <w:rPr>
          <w:rFonts w:ascii="Times New Roman" w:hAnsi="Times New Roman" w:cs="Times New Roman"/>
          <w:sz w:val="24"/>
          <w:szCs w:val="24"/>
        </w:rPr>
        <w:t>.</w:t>
      </w:r>
    </w:p>
    <w:p w:rsidR="004807AA" w:rsidRPr="00867314" w:rsidRDefault="004807AA" w:rsidP="004807AA">
      <w:pPr>
        <w:rPr>
          <w:rFonts w:ascii="Times New Roman" w:hAnsi="Times New Roman" w:cs="Times New Roman"/>
          <w:sz w:val="24"/>
          <w:szCs w:val="24"/>
        </w:rPr>
      </w:pPr>
    </w:p>
    <w:p w:rsidR="00867314" w:rsidRPr="00867314" w:rsidRDefault="004807AA" w:rsidP="008673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Пәнаралық байланыс/ Межпредметные связи:</w:t>
      </w:r>
      <w:r w:rsidR="008673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67314" w:rsidRPr="00054A57">
        <w:rPr>
          <w:sz w:val="28"/>
          <w:szCs w:val="28"/>
        </w:rPr>
        <w:t xml:space="preserve">: </w:t>
      </w:r>
      <w:r w:rsidR="00867314" w:rsidRPr="00867314">
        <w:rPr>
          <w:rFonts w:ascii="Times New Roman" w:hAnsi="Times New Roman" w:cs="Times New Roman"/>
          <w:sz w:val="24"/>
          <w:szCs w:val="24"/>
        </w:rPr>
        <w:t>Конституционное право, Гражданское право, Обществознание</w:t>
      </w:r>
    </w:p>
    <w:p w:rsidR="004807AA" w:rsidRPr="008A45E8" w:rsidRDefault="004807AA" w:rsidP="004807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07AA" w:rsidRDefault="004807AA" w:rsidP="004807AA">
      <w:pPr>
        <w:pStyle w:val="a3"/>
        <w:ind w:left="-993" w:firstLine="2073"/>
        <w:rPr>
          <w:rFonts w:ascii="Times New Roman" w:hAnsi="Times New Roman" w:cs="Times New Roman"/>
          <w:b/>
          <w:sz w:val="24"/>
          <w:szCs w:val="24"/>
        </w:rPr>
      </w:pPr>
    </w:p>
    <w:p w:rsidR="004807AA" w:rsidRPr="007F2073" w:rsidRDefault="004807AA" w:rsidP="004807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07AA" w:rsidRDefault="004807AA" w:rsidP="004807AA">
      <w:pPr>
        <w:rPr>
          <w:rFonts w:ascii="Times New Roman" w:hAnsi="Times New Roman" w:cs="Times New Roman"/>
          <w:b/>
          <w:sz w:val="24"/>
          <w:szCs w:val="24"/>
        </w:rPr>
      </w:pPr>
    </w:p>
    <w:p w:rsidR="004807AA" w:rsidRDefault="004807AA" w:rsidP="004807AA">
      <w:pPr>
        <w:rPr>
          <w:rFonts w:ascii="Times New Roman" w:hAnsi="Times New Roman" w:cs="Times New Roman"/>
          <w:b/>
          <w:sz w:val="24"/>
          <w:szCs w:val="24"/>
        </w:rPr>
      </w:pPr>
    </w:p>
    <w:p w:rsidR="004807AA" w:rsidRDefault="004807AA" w:rsidP="004807AA">
      <w:pPr>
        <w:rPr>
          <w:rFonts w:ascii="Times New Roman" w:hAnsi="Times New Roman" w:cs="Times New Roman"/>
          <w:b/>
          <w:sz w:val="24"/>
          <w:szCs w:val="24"/>
        </w:rPr>
      </w:pPr>
    </w:p>
    <w:p w:rsidR="004807AA" w:rsidRDefault="004807AA" w:rsidP="004807AA">
      <w:pPr>
        <w:rPr>
          <w:rFonts w:ascii="Times New Roman" w:hAnsi="Times New Roman" w:cs="Times New Roman"/>
          <w:b/>
          <w:sz w:val="24"/>
          <w:szCs w:val="24"/>
        </w:rPr>
      </w:pPr>
    </w:p>
    <w:p w:rsidR="004807AA" w:rsidRDefault="004807AA" w:rsidP="004807AA">
      <w:pPr>
        <w:rPr>
          <w:rFonts w:ascii="Times New Roman" w:hAnsi="Times New Roman" w:cs="Times New Roman"/>
          <w:b/>
          <w:sz w:val="24"/>
          <w:szCs w:val="24"/>
        </w:rPr>
      </w:pPr>
    </w:p>
    <w:p w:rsidR="004807AA" w:rsidRDefault="004807AA" w:rsidP="004807AA">
      <w:pPr>
        <w:rPr>
          <w:rFonts w:ascii="Times New Roman" w:hAnsi="Times New Roman" w:cs="Times New Roman"/>
          <w:b/>
          <w:sz w:val="24"/>
          <w:szCs w:val="24"/>
        </w:rPr>
      </w:pPr>
    </w:p>
    <w:p w:rsidR="00867314" w:rsidRDefault="00867314" w:rsidP="004807AA">
      <w:pPr>
        <w:rPr>
          <w:rFonts w:ascii="Times New Roman" w:hAnsi="Times New Roman" w:cs="Times New Roman"/>
          <w:b/>
          <w:sz w:val="24"/>
          <w:szCs w:val="24"/>
        </w:rPr>
      </w:pPr>
    </w:p>
    <w:p w:rsidR="00867314" w:rsidRDefault="00867314" w:rsidP="004807AA">
      <w:pPr>
        <w:rPr>
          <w:rFonts w:ascii="Times New Roman" w:hAnsi="Times New Roman" w:cs="Times New Roman"/>
          <w:b/>
          <w:sz w:val="24"/>
          <w:szCs w:val="24"/>
        </w:rPr>
      </w:pPr>
    </w:p>
    <w:p w:rsidR="00867314" w:rsidRDefault="00867314" w:rsidP="004807AA">
      <w:pPr>
        <w:rPr>
          <w:rFonts w:ascii="Times New Roman" w:hAnsi="Times New Roman" w:cs="Times New Roman"/>
          <w:b/>
          <w:sz w:val="24"/>
          <w:szCs w:val="24"/>
        </w:rPr>
      </w:pPr>
    </w:p>
    <w:p w:rsidR="004807AA" w:rsidRDefault="004807AA" w:rsidP="004807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4"/>
        <w:tblW w:w="11170" w:type="dxa"/>
        <w:tblInd w:w="-1281" w:type="dxa"/>
        <w:tblLook w:val="04A0"/>
      </w:tblPr>
      <w:tblGrid>
        <w:gridCol w:w="1655"/>
        <w:gridCol w:w="5404"/>
        <w:gridCol w:w="4111"/>
      </w:tblGrid>
      <w:tr w:rsidR="004807AA" w:rsidTr="00B609F5">
        <w:tc>
          <w:tcPr>
            <w:tcW w:w="1655" w:type="dxa"/>
          </w:tcPr>
          <w:p w:rsidR="004807AA" w:rsidRDefault="004807AA" w:rsidP="000B0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404" w:type="dxa"/>
          </w:tcPr>
          <w:p w:rsidR="004807AA" w:rsidRDefault="004807AA" w:rsidP="000B0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4111" w:type="dxa"/>
          </w:tcPr>
          <w:p w:rsidR="004807AA" w:rsidRDefault="004807AA" w:rsidP="000B0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4807AA" w:rsidTr="00B609F5">
        <w:tc>
          <w:tcPr>
            <w:tcW w:w="1655" w:type="dxa"/>
          </w:tcPr>
          <w:p w:rsidR="004807AA" w:rsidRDefault="004807AA" w:rsidP="000B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</w:p>
          <w:p w:rsidR="004807AA" w:rsidRPr="00030D0D" w:rsidRDefault="004807AA" w:rsidP="000B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момент – 3 мин.</w:t>
            </w:r>
          </w:p>
        </w:tc>
        <w:tc>
          <w:tcPr>
            <w:tcW w:w="5404" w:type="dxa"/>
          </w:tcPr>
          <w:p w:rsidR="004807AA" w:rsidRPr="00030D0D" w:rsidRDefault="004807AA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приветствие. Проверка наличия учебных принадлежностей, присутствия учащихся по списку. Озвучивание темы и целей урока. Ознакомление с планом работы.</w:t>
            </w:r>
          </w:p>
        </w:tc>
        <w:tc>
          <w:tcPr>
            <w:tcW w:w="4111" w:type="dxa"/>
          </w:tcPr>
          <w:p w:rsidR="004807AA" w:rsidRPr="00030D0D" w:rsidRDefault="004807AA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0D">
              <w:rPr>
                <w:rFonts w:ascii="Times New Roman" w:hAnsi="Times New Roman" w:cs="Times New Roman"/>
                <w:sz w:val="24"/>
                <w:szCs w:val="24"/>
              </w:rPr>
              <w:t>Подготовка к уроку</w:t>
            </w:r>
          </w:p>
        </w:tc>
      </w:tr>
      <w:tr w:rsidR="004807AA" w:rsidTr="00B609F5">
        <w:tc>
          <w:tcPr>
            <w:tcW w:w="1655" w:type="dxa"/>
          </w:tcPr>
          <w:p w:rsidR="004807AA" w:rsidRPr="00030D0D" w:rsidRDefault="004807AA" w:rsidP="000B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0D">
              <w:rPr>
                <w:rFonts w:ascii="Times New Roman" w:hAnsi="Times New Roman" w:cs="Times New Roman"/>
                <w:sz w:val="24"/>
                <w:szCs w:val="24"/>
              </w:rPr>
              <w:t>Актуализация базовых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 мин.</w:t>
            </w:r>
          </w:p>
        </w:tc>
        <w:tc>
          <w:tcPr>
            <w:tcW w:w="5404" w:type="dxa"/>
          </w:tcPr>
          <w:p w:rsidR="00721752" w:rsidRDefault="00B609F5" w:rsidP="0072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прошлых занятиях мы прошли с вами раздел «гражданское право». </w:t>
            </w:r>
            <w:r w:rsidR="00721752">
              <w:rPr>
                <w:rFonts w:ascii="Times New Roman" w:hAnsi="Times New Roman" w:cs="Times New Roman"/>
                <w:sz w:val="24"/>
                <w:szCs w:val="24"/>
              </w:rPr>
              <w:t>Ответьте на следу</w:t>
            </w:r>
            <w:r w:rsidR="00AB16F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21752">
              <w:rPr>
                <w:rFonts w:ascii="Times New Roman" w:hAnsi="Times New Roman" w:cs="Times New Roman"/>
                <w:sz w:val="24"/>
                <w:szCs w:val="24"/>
              </w:rPr>
              <w:t>щие вопросы:</w:t>
            </w:r>
          </w:p>
          <w:p w:rsidR="00721752" w:rsidRPr="00721752" w:rsidRDefault="00721752" w:rsidP="00721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1.Д</w:t>
            </w:r>
            <w:r w:rsidR="00AB16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айте понятие гражданского права.</w:t>
            </w:r>
          </w:p>
          <w:p w:rsidR="00721752" w:rsidRPr="00721752" w:rsidRDefault="00721752" w:rsidP="00721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1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2.Перечислите объкты гражданских прав?</w:t>
            </w:r>
          </w:p>
          <w:p w:rsidR="00721752" w:rsidRPr="00721752" w:rsidRDefault="00721752" w:rsidP="00721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1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3.Назовите участников (субъектов) гражданских прав?</w:t>
            </w:r>
          </w:p>
          <w:p w:rsidR="00721752" w:rsidRPr="00721752" w:rsidRDefault="00721752" w:rsidP="00721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1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Кого мы относим к физическим лицам?</w:t>
            </w:r>
          </w:p>
          <w:p w:rsidR="00721752" w:rsidRPr="00721752" w:rsidRDefault="00721752" w:rsidP="007217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17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 Кто является юридическим лицом?</w:t>
            </w:r>
          </w:p>
          <w:p w:rsidR="004807AA" w:rsidRDefault="00B609F5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закрепим полученны</w:t>
            </w:r>
            <w:r w:rsidR="00AB16FD">
              <w:rPr>
                <w:rFonts w:ascii="Times New Roman" w:hAnsi="Times New Roman" w:cs="Times New Roman"/>
                <w:sz w:val="24"/>
                <w:szCs w:val="24"/>
              </w:rPr>
              <w:t>е знания и пройдем тестирование. (</w:t>
            </w:r>
            <w:proofErr w:type="spellStart"/>
            <w:r w:rsidR="00AB16F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="00AB16F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B16FD">
              <w:rPr>
                <w:rFonts w:ascii="Times New Roman" w:hAnsi="Times New Roman" w:cs="Times New Roman"/>
                <w:sz w:val="24"/>
                <w:szCs w:val="24"/>
              </w:rPr>
              <w:t>рилож</w:t>
            </w:r>
            <w:proofErr w:type="spellEnd"/>
            <w:r w:rsidR="00AB16F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807AA" w:rsidRDefault="004807AA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7AA" w:rsidRPr="006F05E4" w:rsidRDefault="004807AA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7AA" w:rsidRDefault="00B609F5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 к тесту:</w:t>
            </w:r>
          </w:p>
          <w:p w:rsidR="00B609F5" w:rsidRPr="00B609F5" w:rsidRDefault="00B609F5" w:rsidP="00B609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609F5" w:rsidRPr="00B609F5" w:rsidRDefault="00B609F5" w:rsidP="00B609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F5">
              <w:rPr>
                <w:rFonts w:ascii="Times New Roman" w:hAnsi="Times New Roman" w:cs="Times New Roman"/>
                <w:sz w:val="24"/>
                <w:szCs w:val="24"/>
              </w:rPr>
              <w:t>добровольное и принудительное</w:t>
            </w:r>
          </w:p>
          <w:p w:rsidR="00B609F5" w:rsidRPr="00B609F5" w:rsidRDefault="00B609F5" w:rsidP="00B609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B609F5" w:rsidRPr="00B609F5" w:rsidRDefault="00B609F5" w:rsidP="00B609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609F5" w:rsidRPr="00B609F5" w:rsidRDefault="00B609F5" w:rsidP="00B609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F5">
              <w:rPr>
                <w:rFonts w:ascii="Times New Roman" w:hAnsi="Times New Roman" w:cs="Times New Roman"/>
                <w:sz w:val="24"/>
                <w:szCs w:val="24"/>
              </w:rPr>
              <w:t>частная и государственная</w:t>
            </w:r>
          </w:p>
          <w:p w:rsidR="00B609F5" w:rsidRPr="00B609F5" w:rsidRDefault="00B609F5" w:rsidP="00B609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609F5" w:rsidRPr="00B609F5" w:rsidRDefault="00B609F5" w:rsidP="00B609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B609F5" w:rsidRPr="00B609F5" w:rsidRDefault="00B609F5" w:rsidP="00B609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609F5" w:rsidRPr="00B609F5" w:rsidRDefault="00B609F5" w:rsidP="00B609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609F5" w:rsidRPr="00B609F5" w:rsidRDefault="00B609F5" w:rsidP="00B609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B609F5" w:rsidRPr="00B609F5" w:rsidRDefault="00B609F5" w:rsidP="00B609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609F5" w:rsidRPr="00B609F5" w:rsidRDefault="00B609F5" w:rsidP="00B609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807AA" w:rsidTr="00B609F5">
        <w:tc>
          <w:tcPr>
            <w:tcW w:w="1655" w:type="dxa"/>
          </w:tcPr>
          <w:p w:rsidR="004807AA" w:rsidRPr="00030D0D" w:rsidRDefault="004807AA" w:rsidP="000B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0D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20мин</w:t>
            </w:r>
          </w:p>
        </w:tc>
        <w:tc>
          <w:tcPr>
            <w:tcW w:w="5404" w:type="dxa"/>
          </w:tcPr>
          <w:p w:rsidR="00B609F5" w:rsidRPr="00A3022A" w:rsidRDefault="004807AA" w:rsidP="00AB1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5D">
              <w:rPr>
                <w:rFonts w:ascii="Times New Roman" w:hAnsi="Times New Roman" w:cs="Times New Roman"/>
                <w:sz w:val="24"/>
                <w:szCs w:val="24"/>
              </w:rPr>
              <w:t xml:space="preserve">Перейдем к изучению нового материала. Тема урока звучит как </w:t>
            </w:r>
            <w:r w:rsidR="00B609F5" w:rsidRPr="00B609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«Понятие о праве на свободный труд. Предприятия».</w:t>
            </w:r>
            <w:r w:rsidR="009158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Как вы думаете, что такое трудовое право? Давайте запишим определение.</w:t>
            </w:r>
          </w:p>
          <w:p w:rsidR="004807AA" w:rsidRDefault="00915877" w:rsidP="00AB16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ТП являются: </w:t>
            </w:r>
            <w:r w:rsidRPr="00915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Конституция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РК </w:t>
            </w:r>
            <w:r w:rsidRPr="00915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Трудовой кодекс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РК. </w:t>
            </w:r>
          </w:p>
          <w:p w:rsidR="00915877" w:rsidRDefault="00915877" w:rsidP="00AB16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5877" w:rsidRDefault="00915877" w:rsidP="00AB16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877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Дискуссия, вопросы:</w:t>
            </w:r>
            <w:r w:rsidRPr="0091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5877" w:rsidRPr="00915877" w:rsidRDefault="00915877" w:rsidP="00AB16F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91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должен решать, кем будет работать гражданин?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1587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Гражданин решает сам, кем он будет работать</w:t>
            </w:r>
            <w:proofErr w:type="gramStart"/>
            <w:r w:rsidRPr="0091587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91587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 xml:space="preserve"> (</w:t>
            </w:r>
            <w:proofErr w:type="gramStart"/>
            <w:r w:rsidRPr="0091587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с</w:t>
            </w:r>
            <w:proofErr w:type="gramEnd"/>
            <w:r w:rsidRPr="0091587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т24 Конституция РК, ст.6 ТК РК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,</w:t>
            </w:r>
            <w:r w:rsidRPr="0091587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 xml:space="preserve">      ст24 Конституция РК, ст.6 ТК РК  )</w:t>
            </w:r>
          </w:p>
          <w:p w:rsidR="00915877" w:rsidRPr="00915877" w:rsidRDefault="00915877" w:rsidP="00AB16F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9158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Допускается ли принудительный труд?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91587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"Принудительный труд допускается только по приговору суда либо в условиях чрезвыч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айного или военного положения".)</w:t>
            </w:r>
          </w:p>
          <w:p w:rsidR="00FF42CD" w:rsidRDefault="001A2CFA" w:rsidP="00AB16F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1A2C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чем заключается ограничение </w:t>
            </w:r>
            <w:proofErr w:type="gramStart"/>
            <w:r w:rsidRPr="001A2C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свободы выбора рода деятельности лиц</w:t>
            </w:r>
            <w:proofErr w:type="gramEnd"/>
            <w:r w:rsidRPr="001A2C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F42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FF42CD" w:rsidRPr="00FF42C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Ограничения на свободу выбора рода деятельности заключаются в том, что лицо не может торговать вещами, которыми запрещено торговать, осуществлять незаконное лечение людей и т.д.</w:t>
            </w:r>
            <w:proofErr w:type="gramStart"/>
            <w:r w:rsidR="00FF42CD" w:rsidRPr="00FF42C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="00FF42C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)</w:t>
            </w:r>
            <w:proofErr w:type="gramEnd"/>
          </w:p>
          <w:p w:rsidR="00FF42CD" w:rsidRDefault="00FF42CD" w:rsidP="00AB16FD">
            <w:pPr>
              <w:pStyle w:val="a3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F42CD" w:rsidRPr="00FF42CD" w:rsidRDefault="00FF42CD" w:rsidP="00AB16F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2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профессии имеет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важное значение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общества. Потому что только тот, кто имеет определенную подготовку к осуществлению какой-либо деятельности, может сказать, что у него есть профессия. Попробуйте сами сформулировать определение что такое «профессия»</w:t>
            </w:r>
            <w:r w:rsidR="00A41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Учатся, как правило,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организациях образования. </w:t>
            </w:r>
            <w:r w:rsidRPr="00FF42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Заведения, которые дают среднее профессиональное образование- </w:t>
            </w:r>
          </w:p>
          <w:p w:rsidR="00FF42CD" w:rsidRDefault="00FF42CD" w:rsidP="00AB16F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2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это колледжи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FF42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Профессиональное высшее образование дается в  институтах, академиях, университетах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416FC" w:rsidRDefault="00A416FC" w:rsidP="00AB16F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416FC" w:rsidRDefault="00A416FC" w:rsidP="00AB16F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чтобы гражданину реализовать право на свободу труда, необходимо, чтобы работодатель принял его на работу. Понятие работодателя определяется в ст. 1 Закона РК «О труде в РК».</w:t>
            </w:r>
          </w:p>
          <w:p w:rsidR="00EF1553" w:rsidRDefault="00EF1553" w:rsidP="00AB16FD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F155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Кем может быть работодатель? Каким лицом?</w:t>
            </w:r>
          </w:p>
          <w:p w:rsidR="00EF1553" w:rsidRPr="00EF1553" w:rsidRDefault="00EF1553" w:rsidP="00AB16FD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F155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 кого момента предприятие может являться работодателем? </w:t>
            </w:r>
          </w:p>
          <w:p w:rsidR="00EF1553" w:rsidRPr="00EF1553" w:rsidRDefault="00EF1553" w:rsidP="00AB16FD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EF1553" w:rsidRDefault="00EF1553" w:rsidP="00AB16F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15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Работодателями могут быть и все иные юридические лица (различной организационно </w:t>
            </w:r>
            <w:proofErr w:type="gramStart"/>
            <w:r w:rsidRPr="00EF15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–п</w:t>
            </w:r>
            <w:proofErr w:type="gramEnd"/>
            <w:r w:rsidRPr="00EF15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равовой формы): к их числу относятся  государственные предприятия, хозяйственные товарищества,  акционерные общества, общественные объединения , крестьянские (фермерские) хозяйства , индивидуальные предприниматели, производственный кооператив и пр.</w:t>
            </w:r>
          </w:p>
          <w:p w:rsidR="00915877" w:rsidRPr="00EF1553" w:rsidRDefault="00EF1553" w:rsidP="00AB16F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15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Необходимо, написать слова ассоциации с предприятием. При этом слова должны начинаться с ниже перечисленных букв образующих слово предприятие</w:t>
            </w:r>
          </w:p>
        </w:tc>
        <w:tc>
          <w:tcPr>
            <w:tcW w:w="4111" w:type="dxa"/>
          </w:tcPr>
          <w:p w:rsidR="004807AA" w:rsidRDefault="00915877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и конспектируют.</w:t>
            </w:r>
          </w:p>
          <w:p w:rsidR="004807AA" w:rsidRPr="00915877" w:rsidRDefault="00915877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</w:t>
            </w:r>
            <w:r w:rsidRPr="009158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Трудовое право</w:t>
            </w:r>
            <w:r w:rsidRPr="009158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это отрасль права, регулирующая трудовые отношения, возникающие в процессе реализации гражданами конституционного права на свободу труда, между работодателем и работником по поводу осуществления сторонами определенной трудовой деятельности на основе коллективных, трудового договора и других договоров предусмотренных законодательством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РК</w:t>
            </w:r>
            <w:r w:rsidRPr="0091587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807AA" w:rsidRPr="00915877" w:rsidRDefault="00915877" w:rsidP="000B0C4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877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Источники ТП:</w:t>
            </w:r>
          </w:p>
          <w:p w:rsidR="00915877" w:rsidRPr="00915877" w:rsidRDefault="00915877" w:rsidP="0091587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77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</w:p>
          <w:p w:rsidR="00915877" w:rsidRPr="00915877" w:rsidRDefault="00915877" w:rsidP="0091587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877">
              <w:rPr>
                <w:rFonts w:ascii="Times New Roman" w:hAnsi="Times New Roman" w:cs="Times New Roman"/>
                <w:sz w:val="24"/>
                <w:szCs w:val="24"/>
              </w:rPr>
              <w:t>трудовой кодекс</w:t>
            </w:r>
          </w:p>
          <w:p w:rsidR="004807AA" w:rsidRDefault="00915877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устно отвечают на вопросы. Работают с Конституцией и гражданским кодексом.</w:t>
            </w:r>
          </w:p>
          <w:p w:rsidR="004807AA" w:rsidRDefault="004807AA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7AA" w:rsidRDefault="004807AA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7AA" w:rsidRDefault="004807AA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7AA" w:rsidRDefault="004807AA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7AA" w:rsidRDefault="004807AA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7AA" w:rsidRDefault="00A416FC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6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</w:t>
            </w:r>
            <w:r w:rsidRPr="00A416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ссия</w:t>
            </w:r>
            <w:r w:rsidRPr="00A416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6FC">
              <w:rPr>
                <w:rFonts w:ascii="Times New Roman" w:hAnsi="Times New Roman" w:cs="Times New Roman"/>
                <w:sz w:val="24"/>
                <w:szCs w:val="24"/>
              </w:rPr>
              <w:t>— род трудовой деятельности человека, предмет его постоянных занятий.</w:t>
            </w:r>
          </w:p>
          <w:p w:rsidR="004807AA" w:rsidRDefault="004807AA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7AA" w:rsidRDefault="00A416FC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6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Професс</w:t>
            </w:r>
            <w:proofErr w:type="gramStart"/>
            <w:r w:rsidRPr="00A416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proofErr w:type="gramEnd"/>
            <w:r w:rsidRPr="00A416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оналuзм</w:t>
            </w:r>
            <w:proofErr w:type="spellEnd"/>
            <w:r w:rsidRPr="00A416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это</w:t>
            </w:r>
            <w:r w:rsidRPr="00A416FC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профессионального мастерства</w:t>
            </w:r>
          </w:p>
          <w:p w:rsidR="00A416FC" w:rsidRDefault="00A416FC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6FC" w:rsidRPr="00A416FC" w:rsidRDefault="00A416FC" w:rsidP="00A416F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F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Работодатель</w:t>
            </w:r>
            <w:r w:rsidRPr="00A416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416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это юридическое или </w:t>
            </w:r>
            <w:proofErr w:type="spellStart"/>
            <w:r w:rsidRPr="00A416FC"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proofErr w:type="gramStart"/>
            <w:r w:rsidRPr="00A416FC">
              <w:rPr>
                <w:rFonts w:ascii="Times New Roman" w:hAnsi="Times New Roman" w:cs="Times New Roman"/>
                <w:iCs/>
                <w:sz w:val="24"/>
                <w:szCs w:val="24"/>
              </w:rPr>
              <w:t>u</w:t>
            </w:r>
            <w:proofErr w:type="gramEnd"/>
            <w:r w:rsidRPr="00A416FC">
              <w:rPr>
                <w:rFonts w:ascii="Times New Roman" w:hAnsi="Times New Roman" w:cs="Times New Roman"/>
                <w:iCs/>
                <w:sz w:val="24"/>
                <w:szCs w:val="24"/>
              </w:rPr>
              <w:t>зuческое</w:t>
            </w:r>
            <w:proofErr w:type="spellEnd"/>
            <w:r w:rsidRPr="00A416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лицо, с которым работник состоит в трудовых отношениях. </w:t>
            </w:r>
          </w:p>
          <w:p w:rsidR="00A416FC" w:rsidRDefault="00A416FC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53" w:rsidRDefault="00EF1553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53" w:rsidRDefault="00EF1553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53" w:rsidRDefault="00EF1553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53" w:rsidRPr="00EF1553" w:rsidRDefault="00EF1553" w:rsidP="00EF155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Работодатель может быть юридическим и физическим лицом</w:t>
            </w:r>
          </w:p>
          <w:p w:rsidR="00EF1553" w:rsidRPr="00EF1553" w:rsidRDefault="00EF1553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53" w:rsidRPr="00EF1553" w:rsidRDefault="00EF1553" w:rsidP="00EF155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5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Предприятие может являться работодателем с момента </w:t>
            </w:r>
            <w:proofErr w:type="spellStart"/>
            <w:r w:rsidRPr="00EF15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</w:t>
            </w:r>
            <w:proofErr w:type="spellEnd"/>
            <w:r w:rsidRPr="00EF15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регистрации юр</w:t>
            </w:r>
            <w:proofErr w:type="gramStart"/>
            <w:r w:rsidRPr="00EF15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.л</w:t>
            </w:r>
            <w:proofErr w:type="gramEnd"/>
            <w:r w:rsidRPr="00EF15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ица</w:t>
            </w:r>
          </w:p>
          <w:p w:rsidR="00EF1553" w:rsidRDefault="00EF1553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53" w:rsidRDefault="00EF1553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53" w:rsidRDefault="00EF1553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53" w:rsidRDefault="00EF1553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53" w:rsidRDefault="00EF1553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53" w:rsidRDefault="00EF1553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53" w:rsidRDefault="00EF1553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53" w:rsidRDefault="00EF1553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53" w:rsidRDefault="00EF1553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53" w:rsidRPr="00A416FC" w:rsidRDefault="00EF1553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</w:tc>
      </w:tr>
      <w:tr w:rsidR="00EF1553" w:rsidTr="00A54029">
        <w:tc>
          <w:tcPr>
            <w:tcW w:w="1655" w:type="dxa"/>
          </w:tcPr>
          <w:p w:rsidR="00EF1553" w:rsidRPr="00030D0D" w:rsidRDefault="00EF1553" w:rsidP="000B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нового материала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D0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515" w:type="dxa"/>
            <w:gridSpan w:val="2"/>
          </w:tcPr>
          <w:p w:rsidR="00EF1553" w:rsidRDefault="00EF1553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553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553" w:rsidRDefault="00EF1553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666666"/>
                <w:left w:val="outset" w:sz="6" w:space="0" w:color="666666"/>
                <w:bottom w:val="outset" w:sz="6" w:space="0" w:color="666666"/>
                <w:right w:val="outset" w:sz="6" w:space="0" w:color="666666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3"/>
              <w:gridCol w:w="5217"/>
              <w:gridCol w:w="3403"/>
            </w:tblGrid>
            <w:tr w:rsidR="00EF1553" w:rsidRPr="00054A57" w:rsidTr="007672B3">
              <w:trPr>
                <w:tblCellSpacing w:w="15" w:type="dxa"/>
              </w:trPr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F1553" w:rsidRPr="00EF1553" w:rsidRDefault="00EF1553" w:rsidP="007672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r w:rsidRPr="00EF1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п\</w:t>
                  </w:r>
                  <w:proofErr w:type="gramStart"/>
                  <w:r w:rsidRPr="00EF1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6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F1553" w:rsidRPr="00EF1553" w:rsidRDefault="00EF1553" w:rsidP="007672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задание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F1553" w:rsidRPr="00EF1553" w:rsidRDefault="00EF1553" w:rsidP="007672B3">
                  <w:pPr>
                    <w:pStyle w:val="a5"/>
                    <w:jc w:val="center"/>
                  </w:pPr>
                  <w:r w:rsidRPr="00EF1553">
                    <w:t>ответ (</w:t>
                  </w:r>
                  <w:r w:rsidRPr="00EF1553">
                    <w:rPr>
                      <w:i/>
                      <w:iCs/>
                    </w:rPr>
                    <w:t xml:space="preserve">нормативно </w:t>
                  </w:r>
                  <w:proofErr w:type="gramStart"/>
                  <w:r w:rsidRPr="00EF1553">
                    <w:rPr>
                      <w:i/>
                      <w:iCs/>
                    </w:rPr>
                    <w:t>-п</w:t>
                  </w:r>
                  <w:proofErr w:type="gramEnd"/>
                  <w:r w:rsidRPr="00EF1553">
                    <w:rPr>
                      <w:i/>
                      <w:iCs/>
                    </w:rPr>
                    <w:t>равовой акт, статья, определения</w:t>
                  </w:r>
                  <w:r w:rsidRPr="00EF1553">
                    <w:t>)</w:t>
                  </w:r>
                </w:p>
              </w:tc>
            </w:tr>
            <w:tr w:rsidR="00EF1553" w:rsidRPr="00054A57" w:rsidTr="007672B3">
              <w:trPr>
                <w:tblCellSpacing w:w="15" w:type="dxa"/>
              </w:trPr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F1553" w:rsidRPr="00EF1553" w:rsidRDefault="00EF1553" w:rsidP="007672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F1553" w:rsidRPr="00EF1553" w:rsidRDefault="00EF1553" w:rsidP="007672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каких нормативно-правовых актах закреплено - право на  свободный труд     </w:t>
                  </w:r>
                </w:p>
              </w:tc>
              <w:tc>
                <w:tcPr>
                  <w:tcW w:w="39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F1553" w:rsidRPr="00EF1553" w:rsidRDefault="00EF1553" w:rsidP="007672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Ст.24 Конституция РК, ст.6 ТК РК</w:t>
                  </w:r>
                </w:p>
              </w:tc>
            </w:tr>
            <w:tr w:rsidR="00EF1553" w:rsidRPr="00054A57" w:rsidTr="007672B3">
              <w:trPr>
                <w:tblCellSpacing w:w="15" w:type="dxa"/>
              </w:trPr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F1553" w:rsidRPr="00EF1553" w:rsidRDefault="00EF1553" w:rsidP="007672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F1553" w:rsidRPr="00EF1553" w:rsidRDefault="00EF1553" w:rsidP="007672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может быть работодателем?</w:t>
                  </w:r>
                </w:p>
              </w:tc>
              <w:tc>
                <w:tcPr>
                  <w:tcW w:w="39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F1553" w:rsidRPr="00EF1553" w:rsidRDefault="00EF1553" w:rsidP="007672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Физические и юридические лица</w:t>
                  </w:r>
                </w:p>
              </w:tc>
            </w:tr>
            <w:tr w:rsidR="00EF1553" w:rsidRPr="00054A57" w:rsidTr="007672B3">
              <w:trPr>
                <w:tblCellSpacing w:w="15" w:type="dxa"/>
              </w:trPr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F1553" w:rsidRPr="00EF1553" w:rsidRDefault="00EF1553" w:rsidP="007672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F1553" w:rsidRPr="00EF1553" w:rsidRDefault="00EF1553" w:rsidP="007672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55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Перечислите организационно-правовые формы </w:t>
                  </w:r>
                  <w:r w:rsidRPr="00EF1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юридического лица</w:t>
                  </w:r>
                </w:p>
              </w:tc>
              <w:tc>
                <w:tcPr>
                  <w:tcW w:w="39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F1553" w:rsidRPr="00EF1553" w:rsidRDefault="00EF1553" w:rsidP="007672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АО, ТОО, ТДО, ПК, Учреждения и др.</w:t>
                  </w:r>
                </w:p>
              </w:tc>
            </w:tr>
            <w:tr w:rsidR="00EF1553" w:rsidRPr="00054A57" w:rsidTr="007672B3">
              <w:trPr>
                <w:tblCellSpacing w:w="15" w:type="dxa"/>
              </w:trPr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F1553" w:rsidRPr="00EF1553" w:rsidRDefault="00EF1553" w:rsidP="007672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F1553" w:rsidRPr="00EF1553" w:rsidRDefault="00EF1553" w:rsidP="007672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Укажите </w:t>
                  </w:r>
                  <w:proofErr w:type="spellStart"/>
                  <w:proofErr w:type="gramStart"/>
                  <w:r w:rsidRPr="00EF1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</w:t>
                  </w:r>
                  <w:proofErr w:type="spellEnd"/>
                  <w:proofErr w:type="gramEnd"/>
                  <w:r w:rsidRPr="00EF1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НПА где закреплены права и обязанности работодателя? (НПК, ст.</w:t>
                  </w:r>
                  <w:proofErr w:type="gramStart"/>
                  <w:r w:rsidRPr="00EF1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?</w:t>
                  </w:r>
                  <w:proofErr w:type="gramEnd"/>
                  <w:r w:rsidRPr="00EF1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9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F1553" w:rsidRPr="00EF1553" w:rsidRDefault="00EF1553" w:rsidP="007672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ст.33 ТК РК</w:t>
                  </w:r>
                </w:p>
              </w:tc>
            </w:tr>
            <w:tr w:rsidR="00EF1553" w:rsidRPr="00054A57" w:rsidTr="007672B3">
              <w:trPr>
                <w:tblCellSpacing w:w="15" w:type="dxa"/>
              </w:trPr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F1553" w:rsidRPr="00EF1553" w:rsidRDefault="00EF1553" w:rsidP="007672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5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F1553" w:rsidRPr="00EF1553" w:rsidRDefault="00EF1553" w:rsidP="007672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Дать понятие профессионализм?</w:t>
                  </w:r>
                </w:p>
              </w:tc>
              <w:tc>
                <w:tcPr>
                  <w:tcW w:w="39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F1553" w:rsidRPr="00EF1553" w:rsidRDefault="00EF1553" w:rsidP="007672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степень профессионального мастерства</w:t>
                  </w:r>
                </w:p>
              </w:tc>
            </w:tr>
          </w:tbl>
          <w:p w:rsidR="00EF1553" w:rsidRDefault="00EF1553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553" w:rsidRPr="00EF1553" w:rsidRDefault="00EF1553" w:rsidP="00EF155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5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Решить ситуационные задачи</w:t>
            </w:r>
          </w:p>
          <w:p w:rsidR="00EF1553" w:rsidRPr="00EF1553" w:rsidRDefault="00EF1553" w:rsidP="00EF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5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Задача:</w:t>
            </w:r>
            <w:r w:rsidRPr="00EF1553">
              <w:rPr>
                <w:rFonts w:ascii="Times New Roman" w:hAnsi="Times New Roman" w:cs="Times New Roman"/>
                <w:sz w:val="24"/>
                <w:szCs w:val="24"/>
              </w:rPr>
              <w:t xml:space="preserve">1. Мама растила десятилетнего Каната одна. Она хотела, чтобы Канат занялся </w:t>
            </w:r>
            <w:r w:rsidRPr="00EF1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спортом, знал языки. Для этого она, помимо своей основной работы, захотела устроиться на дополнительную работу, пошла к своему директору и попросила разрешения на это. Она обещала директору, что будет по-прежнему добросовестно выполнять свои служебные обязанности. На эту просьбу директор ответил отказом. Он сказал, что если она хочет, то может увольняться и идти, куда хочет. </w:t>
            </w:r>
          </w:p>
          <w:p w:rsidR="00EF1553" w:rsidRPr="00EF1553" w:rsidRDefault="00EF1553" w:rsidP="00EF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5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Правильно ли поступал </w:t>
            </w:r>
            <w:proofErr w:type="spellStart"/>
            <w:proofErr w:type="gramStart"/>
            <w:r w:rsidRPr="00EF15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EF15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upeктop</w:t>
            </w:r>
            <w:proofErr w:type="spellEnd"/>
            <w:r w:rsidRPr="00EF15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? </w:t>
            </w:r>
          </w:p>
          <w:p w:rsidR="00EF1553" w:rsidRPr="00EF1553" w:rsidRDefault="00EF1553" w:rsidP="00EF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553">
              <w:rPr>
                <w:rFonts w:ascii="Times New Roman" w:hAnsi="Times New Roman" w:cs="Times New Roman"/>
                <w:sz w:val="24"/>
                <w:szCs w:val="24"/>
              </w:rPr>
              <w:t xml:space="preserve">2. Четырнадцатилетний Петр посмотрел телепередачу. В ней показывали работу микробиологов. Петр сильно заинтересовался. Он сказал отцу, что хочет быть микробиологом. Тот сказал, чтобы Петр и думать забыл об этом, так как хочет, чтобы Петр, как и он, стал экономистом. </w:t>
            </w:r>
          </w:p>
          <w:p w:rsidR="00EF1553" w:rsidRPr="00EF1553" w:rsidRDefault="00EF1553" w:rsidP="00EF1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5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 должен выбрать профессию для Петра?</w:t>
            </w:r>
          </w:p>
          <w:p w:rsidR="00EF1553" w:rsidRPr="00EF1553" w:rsidRDefault="00305DF8" w:rsidP="00EF155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Назов</w:t>
            </w:r>
            <w:r w:rsidR="00EF1553" w:rsidRPr="00EF15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ите антонимы</w:t>
            </w:r>
          </w:p>
          <w:p w:rsidR="00EF1553" w:rsidRPr="00EF1553" w:rsidRDefault="00EF1553" w:rsidP="00EF1553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F15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Трудолюбие- </w:t>
            </w:r>
            <w:r w:rsidRPr="00EF15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лень</w:t>
            </w:r>
          </w:p>
          <w:p w:rsidR="00EF1553" w:rsidRPr="00EF1553" w:rsidRDefault="00EF1553" w:rsidP="00EF1553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5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Ответственност</w:t>
            </w:r>
            <w:proofErr w:type="gramStart"/>
            <w:r w:rsidRPr="00EF15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ь-</w:t>
            </w:r>
            <w:proofErr w:type="gramEnd"/>
            <w:r w:rsidRPr="00EF15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безответственность</w:t>
            </w:r>
            <w:r w:rsidRPr="00EF15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F1553" w:rsidRPr="00EF1553" w:rsidRDefault="00EF1553" w:rsidP="00EF1553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5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Бережливость- </w:t>
            </w:r>
            <w:r w:rsidRPr="00EF15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расточительность</w:t>
            </w:r>
          </w:p>
          <w:p w:rsidR="00EF1553" w:rsidRPr="00EF1553" w:rsidRDefault="00EF1553" w:rsidP="00EF1553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5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Щедрость- </w:t>
            </w:r>
            <w:r w:rsidRPr="00EF15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скупость</w:t>
            </w:r>
          </w:p>
          <w:p w:rsidR="00EF1553" w:rsidRPr="00EF1553" w:rsidRDefault="00EF1553" w:rsidP="00EF1553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5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Бескорыстие-</w:t>
            </w:r>
            <w:r w:rsidRPr="00EF15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корыстолюбие</w:t>
            </w:r>
          </w:p>
          <w:p w:rsidR="00EF1553" w:rsidRPr="00A3022A" w:rsidRDefault="00EF1553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7AA" w:rsidTr="00B609F5">
        <w:tc>
          <w:tcPr>
            <w:tcW w:w="1655" w:type="dxa"/>
          </w:tcPr>
          <w:p w:rsidR="004807AA" w:rsidRPr="00030D0D" w:rsidRDefault="004807AA" w:rsidP="000B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домашнего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 мин.</w:t>
            </w:r>
          </w:p>
        </w:tc>
        <w:tc>
          <w:tcPr>
            <w:tcW w:w="5404" w:type="dxa"/>
          </w:tcPr>
          <w:p w:rsidR="004807AA" w:rsidRPr="00305DF8" w:rsidRDefault="004807AA" w:rsidP="00305DF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8A052B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домашнее задание. </w:t>
            </w:r>
            <w:r w:rsidR="00305D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Копабаев О. «ОП»§ 14, стр.78, ответить устно на вопросы 83-84</w:t>
            </w:r>
          </w:p>
        </w:tc>
        <w:tc>
          <w:tcPr>
            <w:tcW w:w="4111" w:type="dxa"/>
          </w:tcPr>
          <w:p w:rsidR="004807AA" w:rsidRPr="008A052B" w:rsidRDefault="004807AA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B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</w:p>
        </w:tc>
      </w:tr>
      <w:tr w:rsidR="004807AA" w:rsidTr="00B609F5">
        <w:tc>
          <w:tcPr>
            <w:tcW w:w="1655" w:type="dxa"/>
          </w:tcPr>
          <w:p w:rsidR="004807AA" w:rsidRPr="00BD3F3E" w:rsidRDefault="004807AA" w:rsidP="000B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3E">
              <w:rPr>
                <w:rFonts w:ascii="Times New Roman" w:hAnsi="Times New Roman" w:cs="Times New Roman"/>
                <w:sz w:val="24"/>
                <w:szCs w:val="24"/>
              </w:rPr>
              <w:t>Итог урока –5 мин</w:t>
            </w:r>
          </w:p>
        </w:tc>
        <w:tc>
          <w:tcPr>
            <w:tcW w:w="5404" w:type="dxa"/>
          </w:tcPr>
          <w:p w:rsidR="004807AA" w:rsidRPr="00BD3F3E" w:rsidRDefault="004807AA" w:rsidP="000B0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3E">
              <w:rPr>
                <w:rFonts w:ascii="Times New Roman" w:hAnsi="Times New Roman" w:cs="Times New Roman"/>
                <w:sz w:val="24"/>
                <w:szCs w:val="24"/>
              </w:rPr>
              <w:t xml:space="preserve">Итак,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мы узнали</w:t>
            </w:r>
            <w:r w:rsidR="00305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</w:t>
            </w:r>
            <w:r w:rsidR="00305DF8">
              <w:rPr>
                <w:rFonts w:ascii="Times New Roman" w:hAnsi="Times New Roman" w:cs="Times New Roman"/>
                <w:sz w:val="24"/>
                <w:szCs w:val="24"/>
              </w:rPr>
              <w:t>трудовое право, каково значение работы по профессии, как можно получить профессию</w:t>
            </w:r>
            <w:proofErr w:type="gramStart"/>
            <w:r w:rsidR="00305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0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05D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305DF8">
              <w:rPr>
                <w:rFonts w:ascii="Times New Roman" w:hAnsi="Times New Roman" w:cs="Times New Roman"/>
                <w:sz w:val="24"/>
                <w:szCs w:val="24"/>
              </w:rPr>
              <w:t xml:space="preserve">то может быть работодателем.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Выставление оценок.</w:t>
            </w:r>
          </w:p>
          <w:p w:rsidR="004807AA" w:rsidRDefault="004807AA" w:rsidP="000B0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807AA" w:rsidRDefault="004807AA" w:rsidP="000B0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19B3" w:rsidRDefault="002A19B3"/>
    <w:p w:rsidR="00AB16FD" w:rsidRPr="00AB16FD" w:rsidRDefault="00AB16FD" w:rsidP="00AB1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6FD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Проверочный тест по теме «Гражданское право РК»</w:t>
      </w:r>
    </w:p>
    <w:p w:rsidR="00AB16FD" w:rsidRPr="00AB16FD" w:rsidRDefault="00AB16FD" w:rsidP="00AB16F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6FD">
        <w:rPr>
          <w:rFonts w:ascii="Times New Roman" w:eastAsia="Times New Roman" w:hAnsi="Times New Roman" w:cs="Times New Roman"/>
          <w:b/>
          <w:sz w:val="24"/>
          <w:szCs w:val="24"/>
        </w:rPr>
        <w:t>Совокупность норм, регулирующих имущественные и неимущественные отношения между людьми, называется:</w:t>
      </w:r>
    </w:p>
    <w:p w:rsidR="00AB16FD" w:rsidRPr="00AB16FD" w:rsidRDefault="00AB16FD" w:rsidP="00AB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6FD">
        <w:rPr>
          <w:rFonts w:ascii="Times New Roman" w:eastAsia="Times New Roman" w:hAnsi="Times New Roman" w:cs="Times New Roman"/>
          <w:sz w:val="24"/>
          <w:szCs w:val="24"/>
        </w:rPr>
        <w:t>а) уголовное право</w:t>
      </w:r>
    </w:p>
    <w:p w:rsidR="00AB16FD" w:rsidRPr="00AB16FD" w:rsidRDefault="00AB16FD" w:rsidP="00AB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6FD">
        <w:rPr>
          <w:rFonts w:ascii="Times New Roman" w:eastAsia="Times New Roman" w:hAnsi="Times New Roman" w:cs="Times New Roman"/>
          <w:sz w:val="24"/>
          <w:szCs w:val="24"/>
        </w:rPr>
        <w:t>б) гражданское право</w:t>
      </w:r>
    </w:p>
    <w:p w:rsidR="00AB16FD" w:rsidRPr="00AB16FD" w:rsidRDefault="00AB16FD" w:rsidP="00AB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6FD">
        <w:rPr>
          <w:rFonts w:ascii="Times New Roman" w:eastAsia="Times New Roman" w:hAnsi="Times New Roman" w:cs="Times New Roman"/>
          <w:sz w:val="24"/>
          <w:szCs w:val="24"/>
        </w:rPr>
        <w:t>в) семейное право</w:t>
      </w:r>
    </w:p>
    <w:p w:rsidR="00AB16FD" w:rsidRPr="00AB16FD" w:rsidRDefault="00AB16FD" w:rsidP="00AB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6FD">
        <w:rPr>
          <w:rFonts w:ascii="Times New Roman" w:eastAsia="Times New Roman" w:hAnsi="Times New Roman" w:cs="Times New Roman"/>
          <w:sz w:val="24"/>
          <w:szCs w:val="24"/>
        </w:rPr>
        <w:t>г) конституционное право</w:t>
      </w:r>
    </w:p>
    <w:p w:rsidR="00AB16FD" w:rsidRPr="00AB16FD" w:rsidRDefault="00AB16FD" w:rsidP="00AB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6FD" w:rsidRPr="00AB16FD" w:rsidRDefault="00AB16FD" w:rsidP="00AB16F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6FD">
        <w:rPr>
          <w:rFonts w:ascii="Times New Roman" w:eastAsia="Times New Roman" w:hAnsi="Times New Roman" w:cs="Times New Roman"/>
          <w:b/>
          <w:sz w:val="24"/>
          <w:szCs w:val="24"/>
        </w:rPr>
        <w:t>Укажите 2 вида прекращения права собственности.</w:t>
      </w:r>
    </w:p>
    <w:p w:rsidR="00AB16FD" w:rsidRPr="00AB16FD" w:rsidRDefault="00AB16FD" w:rsidP="00AB16FD">
      <w:pPr>
        <w:shd w:val="clear" w:color="auto" w:fill="FFFFFF"/>
        <w:tabs>
          <w:tab w:val="left" w:pos="5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6F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6F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B16FD" w:rsidRPr="00AB16FD" w:rsidRDefault="00AB16FD" w:rsidP="00AB16F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6FD">
        <w:rPr>
          <w:rFonts w:ascii="Times New Roman" w:eastAsia="Times New Roman" w:hAnsi="Times New Roman" w:cs="Times New Roman"/>
          <w:b/>
          <w:sz w:val="24"/>
          <w:szCs w:val="24"/>
        </w:rPr>
        <w:t>Главным источником гражданского права является:</w:t>
      </w:r>
    </w:p>
    <w:p w:rsidR="00AB16FD" w:rsidRPr="00AB16FD" w:rsidRDefault="00AB16FD" w:rsidP="00AB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6FD">
        <w:rPr>
          <w:rFonts w:ascii="Times New Roman" w:eastAsia="Times New Roman" w:hAnsi="Times New Roman" w:cs="Times New Roman"/>
          <w:sz w:val="24"/>
          <w:szCs w:val="24"/>
        </w:rPr>
        <w:t>а) Конституция РК</w:t>
      </w:r>
    </w:p>
    <w:p w:rsidR="00AB16FD" w:rsidRPr="00AB16FD" w:rsidRDefault="00AB16FD" w:rsidP="00AB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6FD">
        <w:rPr>
          <w:rFonts w:ascii="Times New Roman" w:eastAsia="Times New Roman" w:hAnsi="Times New Roman" w:cs="Times New Roman"/>
          <w:sz w:val="24"/>
          <w:szCs w:val="24"/>
        </w:rPr>
        <w:t>б) Административный кодекс</w:t>
      </w:r>
    </w:p>
    <w:p w:rsidR="00AB16FD" w:rsidRPr="00AB16FD" w:rsidRDefault="00AB16FD" w:rsidP="00AB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6FD">
        <w:rPr>
          <w:rFonts w:ascii="Times New Roman" w:eastAsia="Times New Roman" w:hAnsi="Times New Roman" w:cs="Times New Roman"/>
          <w:sz w:val="24"/>
          <w:szCs w:val="24"/>
        </w:rPr>
        <w:t>в) Гражданский кодекс       </w:t>
      </w:r>
    </w:p>
    <w:p w:rsidR="00AB16FD" w:rsidRPr="00AB16FD" w:rsidRDefault="00AB16FD" w:rsidP="00AB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6FD">
        <w:rPr>
          <w:rFonts w:ascii="Times New Roman" w:eastAsia="Times New Roman" w:hAnsi="Times New Roman" w:cs="Times New Roman"/>
          <w:sz w:val="24"/>
          <w:szCs w:val="24"/>
        </w:rPr>
        <w:t>г) Семейный кодекс</w:t>
      </w:r>
    </w:p>
    <w:p w:rsidR="00AB16FD" w:rsidRPr="00AB16FD" w:rsidRDefault="00AB16FD" w:rsidP="00AB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6FD" w:rsidRPr="00AB16FD" w:rsidRDefault="00AB16FD" w:rsidP="00AB16F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6FD">
        <w:rPr>
          <w:rFonts w:ascii="Times New Roman" w:eastAsia="Times New Roman" w:hAnsi="Times New Roman" w:cs="Times New Roman"/>
          <w:b/>
          <w:sz w:val="24"/>
          <w:szCs w:val="24"/>
        </w:rPr>
        <w:t>Полная дееспособность физического лица:</w:t>
      </w:r>
    </w:p>
    <w:p w:rsidR="00AB16FD" w:rsidRPr="00AB16FD" w:rsidRDefault="00AB16FD" w:rsidP="00AB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6FD">
        <w:rPr>
          <w:rFonts w:ascii="Times New Roman" w:eastAsia="Times New Roman" w:hAnsi="Times New Roman" w:cs="Times New Roman"/>
          <w:sz w:val="24"/>
          <w:szCs w:val="24"/>
        </w:rPr>
        <w:t>а) не наступает совсем</w:t>
      </w:r>
    </w:p>
    <w:p w:rsidR="00AB16FD" w:rsidRPr="00AB16FD" w:rsidRDefault="00AB16FD" w:rsidP="00AB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6FD">
        <w:rPr>
          <w:rFonts w:ascii="Times New Roman" w:eastAsia="Times New Roman" w:hAnsi="Times New Roman" w:cs="Times New Roman"/>
          <w:sz w:val="24"/>
          <w:szCs w:val="24"/>
        </w:rPr>
        <w:t>б) наступает с 18 лет</w:t>
      </w:r>
    </w:p>
    <w:p w:rsidR="00AB16FD" w:rsidRPr="00AB16FD" w:rsidRDefault="00AB16FD" w:rsidP="00AB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6FD">
        <w:rPr>
          <w:rFonts w:ascii="Times New Roman" w:eastAsia="Times New Roman" w:hAnsi="Times New Roman" w:cs="Times New Roman"/>
          <w:sz w:val="24"/>
          <w:szCs w:val="24"/>
        </w:rPr>
        <w:t>в) наступает с 14 лет</w:t>
      </w:r>
    </w:p>
    <w:p w:rsidR="00AB16FD" w:rsidRPr="00AB16FD" w:rsidRDefault="00AB16FD" w:rsidP="00AB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6FD">
        <w:rPr>
          <w:rFonts w:ascii="Times New Roman" w:eastAsia="Times New Roman" w:hAnsi="Times New Roman" w:cs="Times New Roman"/>
          <w:sz w:val="24"/>
          <w:szCs w:val="24"/>
        </w:rPr>
        <w:t>г) наступает с 16 лет</w:t>
      </w:r>
    </w:p>
    <w:p w:rsidR="00AB16FD" w:rsidRPr="00AB16FD" w:rsidRDefault="00AB16FD" w:rsidP="00AB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6FD" w:rsidRPr="00AB16FD" w:rsidRDefault="00AB16FD" w:rsidP="00AB16F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6FD">
        <w:rPr>
          <w:rFonts w:ascii="Times New Roman" w:eastAsia="Times New Roman" w:hAnsi="Times New Roman" w:cs="Times New Roman"/>
          <w:b/>
          <w:sz w:val="24"/>
          <w:szCs w:val="24"/>
        </w:rPr>
        <w:t xml:space="preserve">Укажите 2 </w:t>
      </w:r>
      <w:proofErr w:type="gramStart"/>
      <w:r w:rsidRPr="00AB16FD">
        <w:rPr>
          <w:rFonts w:ascii="Times New Roman" w:eastAsia="Times New Roman" w:hAnsi="Times New Roman" w:cs="Times New Roman"/>
          <w:b/>
          <w:sz w:val="24"/>
          <w:szCs w:val="24"/>
        </w:rPr>
        <w:t>главных</w:t>
      </w:r>
      <w:proofErr w:type="gramEnd"/>
      <w:r w:rsidRPr="00AB16FD">
        <w:rPr>
          <w:rFonts w:ascii="Times New Roman" w:eastAsia="Times New Roman" w:hAnsi="Times New Roman" w:cs="Times New Roman"/>
          <w:b/>
          <w:sz w:val="24"/>
          <w:szCs w:val="24"/>
        </w:rPr>
        <w:t xml:space="preserve"> вида собственности в РК.</w:t>
      </w:r>
    </w:p>
    <w:p w:rsidR="00AB16FD" w:rsidRPr="00AB16FD" w:rsidRDefault="00AB16FD" w:rsidP="00AB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6FD" w:rsidRPr="00AB16FD" w:rsidRDefault="00AB16FD" w:rsidP="00AB16F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6FD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Гражданско-правовая ответственность для несовершеннолетних наступает </w:t>
      </w:r>
      <w:proofErr w:type="gramStart"/>
      <w:r w:rsidRPr="00AB16F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AB16F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B16FD" w:rsidRPr="00AB16FD" w:rsidRDefault="00AB16FD" w:rsidP="00AB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6FD">
        <w:rPr>
          <w:rFonts w:ascii="Times New Roman" w:eastAsia="Times New Roman" w:hAnsi="Times New Roman" w:cs="Times New Roman"/>
          <w:sz w:val="24"/>
          <w:szCs w:val="24"/>
        </w:rPr>
        <w:t>а) с 14 лет                  б) с 16 лет                  в) с 15 лет                  г) с 18 лет</w:t>
      </w:r>
    </w:p>
    <w:p w:rsidR="00AB16FD" w:rsidRPr="00AB16FD" w:rsidRDefault="00AB16FD" w:rsidP="00AB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6FD" w:rsidRPr="00AB16FD" w:rsidRDefault="00AB16FD" w:rsidP="00AB16F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hanging="644"/>
        <w:rPr>
          <w:rFonts w:ascii="Times New Roman" w:eastAsia="Times New Roman" w:hAnsi="Times New Roman" w:cs="Times New Roman"/>
          <w:sz w:val="24"/>
          <w:szCs w:val="24"/>
        </w:rPr>
      </w:pPr>
      <w:r w:rsidRPr="00AB16FD">
        <w:rPr>
          <w:rFonts w:ascii="Times New Roman" w:eastAsia="Times New Roman" w:hAnsi="Times New Roman" w:cs="Times New Roman"/>
          <w:b/>
          <w:bCs/>
          <w:sz w:val="24"/>
          <w:szCs w:val="24"/>
        </w:rPr>
        <w:t>Ипотека – это залог …</w:t>
      </w:r>
      <w:r w:rsidRPr="00AB16F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B16FD">
        <w:rPr>
          <w:rFonts w:ascii="Times New Roman" w:eastAsia="Times New Roman" w:hAnsi="Times New Roman" w:cs="Times New Roman"/>
          <w:sz w:val="24"/>
          <w:szCs w:val="24"/>
        </w:rPr>
        <w:t>а) товаров в обороте   б) вещей в ломбарде   в) недвижимости     г) движимого имущества</w:t>
      </w:r>
    </w:p>
    <w:p w:rsidR="00AB16FD" w:rsidRPr="00AB16FD" w:rsidRDefault="00AB16FD" w:rsidP="00AB16FD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B16FD" w:rsidRPr="00AB16FD" w:rsidRDefault="00AB16FD" w:rsidP="00AB16FD">
      <w:pPr>
        <w:pStyle w:val="a3"/>
        <w:numPr>
          <w:ilvl w:val="0"/>
          <w:numId w:val="12"/>
        </w:numPr>
        <w:spacing w:after="0" w:line="240" w:lineRule="auto"/>
        <w:ind w:hanging="644"/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16FD">
        <w:rPr>
          <w:rStyle w:val="c2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Самостоятельная имущественная ответственность является ли  признаком юридического лица.</w:t>
      </w:r>
      <w:r w:rsidRPr="00AB16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AB16FD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>а) да, является</w:t>
      </w:r>
      <w:r w:rsidRPr="00AB16F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B16FD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>б) является только у некоторых юридических лиц</w:t>
      </w:r>
      <w:r w:rsidRPr="00AB16F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B16FD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>в) нет, не является</w:t>
      </w:r>
    </w:p>
    <w:p w:rsidR="00AB16FD" w:rsidRPr="00AB16FD" w:rsidRDefault="00AB16FD" w:rsidP="00AB16FD">
      <w:pPr>
        <w:pStyle w:val="a3"/>
        <w:rPr>
          <w:rStyle w:val="c2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B16FD" w:rsidRPr="00AB16FD" w:rsidRDefault="00AB16FD" w:rsidP="00AB16FD">
      <w:pPr>
        <w:pStyle w:val="a3"/>
        <w:numPr>
          <w:ilvl w:val="0"/>
          <w:numId w:val="12"/>
        </w:numPr>
        <w:spacing w:after="0" w:line="240" w:lineRule="auto"/>
        <w:ind w:hanging="644"/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16FD">
        <w:rPr>
          <w:rStyle w:val="c2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Правоспособность гражданина прекращается …</w:t>
      </w:r>
      <w:r w:rsidRPr="00AB16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AB16FD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Start"/>
      <w:r w:rsidRPr="00AB16FD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>)д</w:t>
      </w:r>
      <w:proofErr w:type="gramEnd"/>
      <w:r w:rsidRPr="00AB16FD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>остижением пенсионного возраста</w:t>
      </w:r>
      <w:r w:rsidRPr="00AB16F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B16FD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>б)смертью</w:t>
      </w:r>
      <w:r w:rsidRPr="00AB16F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B16FD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>в)признанием гражданина ограниченно дееспособным или недееспособным</w:t>
      </w:r>
    </w:p>
    <w:p w:rsidR="00AB16FD" w:rsidRPr="00AB16FD" w:rsidRDefault="00AB16FD" w:rsidP="00AB16FD">
      <w:pPr>
        <w:pStyle w:val="a3"/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16FD" w:rsidRPr="00AB16FD" w:rsidRDefault="00AB16FD" w:rsidP="00AB16FD">
      <w:pPr>
        <w:pStyle w:val="a3"/>
        <w:numPr>
          <w:ilvl w:val="0"/>
          <w:numId w:val="12"/>
        </w:numPr>
        <w:spacing w:after="0" w:line="240" w:lineRule="auto"/>
        <w:ind w:hanging="644"/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16FD">
        <w:rPr>
          <w:rStyle w:val="c2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Гражданская дееспособность возникает в полном объеме с …</w:t>
      </w:r>
      <w:r w:rsidRPr="00AB16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AB16FD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>а) момента рождения</w:t>
      </w:r>
      <w:r w:rsidRPr="00AB16F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B16FD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>б) момента получения паспорта</w:t>
      </w:r>
      <w:r w:rsidRPr="00AB16F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B16FD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>в) достижением совершеннолетия</w:t>
      </w:r>
    </w:p>
    <w:p w:rsidR="00AB16FD" w:rsidRPr="00AB16FD" w:rsidRDefault="00AB16FD" w:rsidP="00AB16FD">
      <w:pPr>
        <w:pStyle w:val="a3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B16FD" w:rsidRDefault="00AB16FD" w:rsidP="00AB16FD">
      <w:pPr>
        <w:pStyle w:val="a3"/>
        <w:numPr>
          <w:ilvl w:val="0"/>
          <w:numId w:val="12"/>
        </w:numPr>
        <w:spacing w:after="0" w:line="240" w:lineRule="auto"/>
        <w:ind w:hanging="644"/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16FD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AB16FD">
        <w:rPr>
          <w:rStyle w:val="c2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Гражданин может быть признан недееспособным по решению …</w:t>
      </w:r>
      <w:r w:rsidRPr="00AB16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AB16FD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>а) суда   б) органов опеки и попечительства  в) врачебной комиссии</w:t>
      </w:r>
    </w:p>
    <w:p w:rsidR="00AB16FD" w:rsidRPr="00AB16FD" w:rsidRDefault="00AB16FD" w:rsidP="00AB16FD">
      <w:pPr>
        <w:pStyle w:val="a3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16FD" w:rsidRPr="00AB16FD" w:rsidRDefault="00AB16FD" w:rsidP="00AB16FD">
      <w:pPr>
        <w:pStyle w:val="a3"/>
        <w:spacing w:after="0" w:line="240" w:lineRule="auto"/>
        <w:ind w:left="360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16FD" w:rsidRPr="00AB16FD" w:rsidRDefault="00AB16FD" w:rsidP="00AB16FD">
      <w:pPr>
        <w:pStyle w:val="a3"/>
        <w:numPr>
          <w:ilvl w:val="0"/>
          <w:numId w:val="12"/>
        </w:numPr>
        <w:spacing w:after="0" w:line="240" w:lineRule="auto"/>
        <w:ind w:hanging="64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16FD">
        <w:rPr>
          <w:rStyle w:val="c2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Правоспособность гражданина возникает …</w:t>
      </w:r>
      <w:r w:rsidRPr="00AB16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AB16FD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>а) с момента рождения   б)</w:t>
      </w:r>
      <w:r w:rsidRPr="00AB16FD">
        <w:rPr>
          <w:rStyle w:val="c2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AB16FD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>при достижении совершеннолетия  в) с момента получения паспорта</w:t>
      </w:r>
    </w:p>
    <w:p w:rsidR="00AB16FD" w:rsidRPr="00AB16FD" w:rsidRDefault="00AB16FD"/>
    <w:sectPr w:rsidR="00AB16FD" w:rsidRPr="00AB16FD" w:rsidSect="002A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786"/>
    <w:multiLevelType w:val="hybridMultilevel"/>
    <w:tmpl w:val="9D925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2331A3"/>
    <w:multiLevelType w:val="hybridMultilevel"/>
    <w:tmpl w:val="D70C9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98EAE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E2CCB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D8B96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FCEA8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36761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F60BC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E41A9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E6CFC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19129AE"/>
    <w:multiLevelType w:val="hybridMultilevel"/>
    <w:tmpl w:val="4E8A54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4C0602"/>
    <w:multiLevelType w:val="hybridMultilevel"/>
    <w:tmpl w:val="74C88EE2"/>
    <w:lvl w:ilvl="0" w:tplc="E436688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8299D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F685B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48319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92CB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B0093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20C71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BC8FC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A65AC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69F761E"/>
    <w:multiLevelType w:val="hybridMultilevel"/>
    <w:tmpl w:val="3E42E570"/>
    <w:lvl w:ilvl="0" w:tplc="BB6474B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9E242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B6A41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AC68E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10AE1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B442B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325E5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F0152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0A6E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2567B89"/>
    <w:multiLevelType w:val="hybridMultilevel"/>
    <w:tmpl w:val="3626D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6B85"/>
    <w:multiLevelType w:val="hybridMultilevel"/>
    <w:tmpl w:val="5BF2D3A8"/>
    <w:lvl w:ilvl="0" w:tplc="5A96BA5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F408C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3A7C4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CA0B3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DC8F2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A475F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78A7D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C6783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001C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DF648FB"/>
    <w:multiLevelType w:val="hybridMultilevel"/>
    <w:tmpl w:val="3620C30E"/>
    <w:lvl w:ilvl="0" w:tplc="65C014F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98EAE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E2CCB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D8B96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FCEA8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36761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F60BC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E41A9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E6CFC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68134D6"/>
    <w:multiLevelType w:val="hybridMultilevel"/>
    <w:tmpl w:val="8D6A86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7D639C9"/>
    <w:multiLevelType w:val="hybridMultilevel"/>
    <w:tmpl w:val="0BA413B6"/>
    <w:lvl w:ilvl="0" w:tplc="7E505C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268B3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5844A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6836C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4ED5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9C1BB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3AC54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028BE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FEAF1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F8B6E44"/>
    <w:multiLevelType w:val="hybridMultilevel"/>
    <w:tmpl w:val="FB629748"/>
    <w:lvl w:ilvl="0" w:tplc="283E5CA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38042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2C863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F60C3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9C749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20805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203A0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80CE0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6CE86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4C16D25"/>
    <w:multiLevelType w:val="hybridMultilevel"/>
    <w:tmpl w:val="0032F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807AA"/>
    <w:rsid w:val="001A2CFA"/>
    <w:rsid w:val="002A19B3"/>
    <w:rsid w:val="00305DF8"/>
    <w:rsid w:val="004807AA"/>
    <w:rsid w:val="00721752"/>
    <w:rsid w:val="00867314"/>
    <w:rsid w:val="008A16CF"/>
    <w:rsid w:val="00915877"/>
    <w:rsid w:val="00A416FC"/>
    <w:rsid w:val="00AA0F21"/>
    <w:rsid w:val="00AB16FD"/>
    <w:rsid w:val="00B10A7B"/>
    <w:rsid w:val="00B609F5"/>
    <w:rsid w:val="00EF1553"/>
    <w:rsid w:val="00F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7A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807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F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16FD"/>
  </w:style>
  <w:style w:type="character" w:customStyle="1" w:styleId="c2">
    <w:name w:val="c2"/>
    <w:basedOn w:val="a0"/>
    <w:rsid w:val="00AB16FD"/>
  </w:style>
  <w:style w:type="character" w:customStyle="1" w:styleId="c6">
    <w:name w:val="c6"/>
    <w:basedOn w:val="a0"/>
    <w:rsid w:val="00AB1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5</cp:revision>
  <dcterms:created xsi:type="dcterms:W3CDTF">2014-09-29T06:42:00Z</dcterms:created>
  <dcterms:modified xsi:type="dcterms:W3CDTF">2018-01-12T14:36:00Z</dcterms:modified>
</cp:coreProperties>
</file>